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F32113" w:rsidRPr="00F32113" w:rsidRDefault="00F32113" w:rsidP="00747672">
      <w:pPr>
        <w:jc w:val="center"/>
        <w:rPr>
          <w:b/>
        </w:rPr>
      </w:pPr>
      <w:r w:rsidRPr="00F32113">
        <w:rPr>
          <w:b/>
        </w:rPr>
        <w:t>CONFERENCE CALL</w:t>
      </w: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 xml:space="preserve">Thursday, </w:t>
      </w:r>
      <w:r w:rsidR="00827BB2">
        <w:rPr>
          <w:b/>
          <w:bCs/>
        </w:rPr>
        <w:t>February 8</w:t>
      </w:r>
      <w:r w:rsidR="00056000">
        <w:rPr>
          <w:b/>
          <w:bCs/>
        </w:rPr>
        <w:t>, 2018</w:t>
      </w:r>
      <w:r w:rsidR="00C75609">
        <w:rPr>
          <w:b/>
          <w:bCs/>
        </w:rPr>
        <w:t xml:space="preserve">     </w:t>
      </w:r>
    </w:p>
    <w:p w:rsidR="00A52B5B" w:rsidRDefault="00827BB2" w:rsidP="00A52B5B">
      <w:pPr>
        <w:tabs>
          <w:tab w:val="center" w:pos="5040"/>
        </w:tabs>
        <w:jc w:val="center"/>
        <w:rPr>
          <w:b/>
          <w:bCs/>
        </w:rPr>
      </w:pPr>
      <w:r>
        <w:rPr>
          <w:b/>
          <w:bCs/>
        </w:rPr>
        <w:t>3:30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275135" w:rsidRDefault="00747672" w:rsidP="00747672">
      <w:pPr>
        <w:ind w:left="2880" w:hanging="2880"/>
        <w:rPr>
          <w:b/>
        </w:rPr>
      </w:pPr>
      <w:r w:rsidRPr="00D84E36">
        <w:rPr>
          <w:b/>
        </w:rPr>
        <w:t>MEMBERS PRESENT:</w:t>
      </w:r>
      <w:r w:rsidRPr="00D84E36">
        <w:rPr>
          <w:b/>
        </w:rPr>
        <w:tab/>
      </w:r>
      <w:r w:rsidR="00F725A0">
        <w:rPr>
          <w:b/>
        </w:rPr>
        <w:t xml:space="preserve">Michelle Chappell, </w:t>
      </w:r>
      <w:r w:rsidR="00275135">
        <w:rPr>
          <w:b/>
        </w:rPr>
        <w:t xml:space="preserve">Jeffrey Crook, </w:t>
      </w:r>
      <w:r w:rsidR="00691948">
        <w:rPr>
          <w:b/>
        </w:rPr>
        <w:t xml:space="preserve">Pamela Dudley, </w:t>
      </w:r>
      <w:r w:rsidR="00D635FD">
        <w:rPr>
          <w:b/>
        </w:rPr>
        <w:t xml:space="preserve">Bill Jones, </w:t>
      </w:r>
      <w:r w:rsidR="003432A2">
        <w:rPr>
          <w:b/>
        </w:rPr>
        <w:t>Christie Robison</w:t>
      </w:r>
      <w:r w:rsidR="00780C8A">
        <w:rPr>
          <w:b/>
        </w:rPr>
        <w:t>, Edward Toman, Cindy Yeater</w:t>
      </w:r>
    </w:p>
    <w:p w:rsidR="00747672" w:rsidRDefault="00747672" w:rsidP="00747672">
      <w:pPr>
        <w:ind w:left="2880" w:hanging="2880"/>
        <w:rPr>
          <w:b/>
        </w:rPr>
      </w:pPr>
      <w:r>
        <w:rPr>
          <w:b/>
        </w:rPr>
        <w:tab/>
      </w:r>
    </w:p>
    <w:p w:rsidR="00C801BE" w:rsidRDefault="00747672" w:rsidP="00747672">
      <w:pPr>
        <w:ind w:left="2880" w:hanging="2880"/>
        <w:rPr>
          <w:b/>
        </w:rPr>
      </w:pPr>
      <w:r>
        <w:rPr>
          <w:b/>
        </w:rPr>
        <w:t>OTHERS PRESENT:</w:t>
      </w:r>
      <w:r>
        <w:rPr>
          <w:b/>
        </w:rPr>
        <w:tab/>
        <w:t>Nick Zervos</w:t>
      </w:r>
      <w:r w:rsidR="009200AA">
        <w:rPr>
          <w:b/>
        </w:rPr>
        <w:t xml:space="preserve">, </w:t>
      </w:r>
      <w:r w:rsidR="004C14A2">
        <w:rPr>
          <w:b/>
        </w:rPr>
        <w:t>G</w:t>
      </w:r>
      <w:r w:rsidR="002C2839">
        <w:rPr>
          <w:b/>
        </w:rPr>
        <w:t>reg Minnich</w:t>
      </w:r>
      <w:r w:rsidR="003667AA">
        <w:rPr>
          <w:b/>
        </w:rPr>
        <w:t>, Dawn Petrovich, Dr. Wilson, Kim McConnaughy, Ralph Kosar, Kouski, Denise Phillips</w:t>
      </w:r>
    </w:p>
    <w:p w:rsidR="002048AD" w:rsidRDefault="002048AD" w:rsidP="00747672">
      <w:pPr>
        <w:ind w:left="2880" w:hanging="2880"/>
        <w:rPr>
          <w:b/>
        </w:rPr>
      </w:pPr>
    </w:p>
    <w:p w:rsidR="00C455B2"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827BB2">
        <w:rPr>
          <w:b/>
        </w:rPr>
        <w:t>3:30 p</w:t>
      </w:r>
      <w:r w:rsidR="001175C8">
        <w:rPr>
          <w:b/>
        </w:rPr>
        <w:t>.m</w:t>
      </w:r>
      <w:r w:rsidR="00854E34">
        <w:rPr>
          <w:b/>
        </w:rPr>
        <w:t>.</w:t>
      </w:r>
      <w:r w:rsidR="00C252BF">
        <w:rPr>
          <w:b/>
        </w:rPr>
        <w:t xml:space="preserve"> by</w:t>
      </w:r>
      <w:r w:rsidR="00D65777">
        <w:rPr>
          <w:b/>
        </w:rPr>
        <w:t xml:space="preserve"> </w:t>
      </w:r>
      <w:r w:rsidR="003667AA">
        <w:rPr>
          <w:b/>
        </w:rPr>
        <w:t>Ms. Chappell</w:t>
      </w:r>
    </w:p>
    <w:p w:rsidR="002F00EB" w:rsidRDefault="002F00EB" w:rsidP="00952DFE">
      <w:pPr>
        <w:rPr>
          <w:b/>
        </w:rPr>
      </w:pPr>
    </w:p>
    <w:p w:rsidR="00BC601A" w:rsidRDefault="00BC601A" w:rsidP="00BC601A">
      <w:pPr>
        <w:widowControl w:val="0"/>
        <w:tabs>
          <w:tab w:val="left" w:pos="-1440"/>
        </w:tabs>
        <w:autoSpaceDE w:val="0"/>
        <w:autoSpaceDN w:val="0"/>
        <w:adjustRightInd w:val="0"/>
      </w:pPr>
      <w:r>
        <w:rPr>
          <w:b/>
          <w:bCs/>
        </w:rPr>
        <w:t xml:space="preserve">APPROVAL OF MINUTES:  </w:t>
      </w:r>
      <w:r>
        <w:rPr>
          <w:b/>
        </w:rPr>
        <w:t xml:space="preserve">On a motion by </w:t>
      </w:r>
      <w:r w:rsidR="003667AA">
        <w:rPr>
          <w:b/>
        </w:rPr>
        <w:t>Ms. Dudley</w:t>
      </w:r>
      <w:r w:rsidR="009E2471">
        <w:rPr>
          <w:b/>
        </w:rPr>
        <w:t>,</w:t>
      </w:r>
      <w:r w:rsidRPr="000F019E">
        <w:rPr>
          <w:b/>
        </w:rPr>
        <w:t xml:space="preserve"> with a second by </w:t>
      </w:r>
      <w:r w:rsidR="003667AA">
        <w:rPr>
          <w:b/>
        </w:rPr>
        <w:t>Ms. Robison</w:t>
      </w:r>
      <w:r w:rsidR="00B63719">
        <w:rPr>
          <w:b/>
        </w:rPr>
        <w:t xml:space="preserve">, </w:t>
      </w:r>
      <w:r w:rsidRPr="000F019E">
        <w:rPr>
          <w:b/>
        </w:rPr>
        <w:t>the Bo</w:t>
      </w:r>
      <w:r>
        <w:rPr>
          <w:b/>
        </w:rPr>
        <w:t xml:space="preserve">ard approved the minutes of the </w:t>
      </w:r>
      <w:r w:rsidR="00827BB2">
        <w:rPr>
          <w:b/>
        </w:rPr>
        <w:t>January 11, 2018</w:t>
      </w:r>
      <w:r w:rsidRPr="000F019E">
        <w:rPr>
          <w:b/>
        </w:rPr>
        <w:t xml:space="preserve"> </w:t>
      </w:r>
      <w:r>
        <w:rPr>
          <w:b/>
        </w:rPr>
        <w:t>meeting</w:t>
      </w:r>
      <w:r w:rsidRPr="00DC209D">
        <w:t>.</w:t>
      </w:r>
      <w:r>
        <w:t xml:space="preserve"> </w:t>
      </w:r>
    </w:p>
    <w:p w:rsidR="00D0281E" w:rsidRDefault="00D0281E" w:rsidP="00056000">
      <w:pPr>
        <w:widowControl w:val="0"/>
        <w:tabs>
          <w:tab w:val="left" w:pos="-1440"/>
        </w:tabs>
        <w:autoSpaceDE w:val="0"/>
        <w:autoSpaceDN w:val="0"/>
        <w:adjustRightInd w:val="0"/>
      </w:pPr>
    </w:p>
    <w:p w:rsidR="004E037B" w:rsidRDefault="00C75609" w:rsidP="004E037B">
      <w:pPr>
        <w:widowControl w:val="0"/>
        <w:tabs>
          <w:tab w:val="left" w:pos="-1440"/>
        </w:tabs>
        <w:autoSpaceDE w:val="0"/>
        <w:autoSpaceDN w:val="0"/>
        <w:adjustRightInd w:val="0"/>
        <w:contextualSpacing/>
        <w:rPr>
          <w:b/>
          <w:bCs/>
        </w:rPr>
      </w:pPr>
      <w:r>
        <w:rPr>
          <w:b/>
          <w:bCs/>
        </w:rPr>
        <w:t xml:space="preserve"> </w:t>
      </w:r>
      <w:r w:rsidR="00C455B2">
        <w:rPr>
          <w:b/>
          <w:bCs/>
        </w:rPr>
        <w:t>NEW BUSINESS</w:t>
      </w:r>
    </w:p>
    <w:p w:rsidR="00056000" w:rsidRPr="00056000" w:rsidRDefault="00041B2C" w:rsidP="00041B2C">
      <w:pPr>
        <w:widowControl w:val="0"/>
        <w:tabs>
          <w:tab w:val="left" w:pos="-1440"/>
          <w:tab w:val="left" w:pos="2256"/>
        </w:tabs>
        <w:autoSpaceDE w:val="0"/>
        <w:autoSpaceDN w:val="0"/>
        <w:adjustRightInd w:val="0"/>
        <w:contextualSpacing/>
        <w:rPr>
          <w:b/>
          <w:bCs/>
        </w:rPr>
      </w:pPr>
      <w:r>
        <w:rPr>
          <w:b/>
          <w:bCs/>
        </w:rPr>
        <w:tab/>
      </w:r>
    </w:p>
    <w:p w:rsidR="00274DC8" w:rsidRDefault="004E037B" w:rsidP="00056000">
      <w:pPr>
        <w:widowControl w:val="0"/>
        <w:tabs>
          <w:tab w:val="left" w:pos="-1440"/>
        </w:tabs>
        <w:autoSpaceDE w:val="0"/>
        <w:autoSpaceDN w:val="0"/>
        <w:adjustRightInd w:val="0"/>
        <w:contextualSpacing/>
        <w:rPr>
          <w:b/>
          <w:bCs/>
        </w:rPr>
      </w:pPr>
      <w:r>
        <w:rPr>
          <w:b/>
          <w:bCs/>
        </w:rPr>
        <w:tab/>
      </w:r>
      <w:r w:rsidR="00056000" w:rsidRPr="00D0281E">
        <w:rPr>
          <w:b/>
          <w:bCs/>
          <w:u w:val="single"/>
        </w:rPr>
        <w:t>Medicaid Report</w:t>
      </w:r>
      <w:r w:rsidR="00056000" w:rsidRPr="00056000">
        <w:rPr>
          <w:b/>
          <w:bCs/>
        </w:rPr>
        <w:t xml:space="preserve"> (Attachment D)</w:t>
      </w:r>
      <w:r w:rsidR="00056000">
        <w:rPr>
          <w:b/>
          <w:bCs/>
        </w:rPr>
        <w:t xml:space="preserve"> - </w:t>
      </w:r>
      <w:r w:rsidR="00056000" w:rsidRPr="00C455B2">
        <w:rPr>
          <w:b/>
          <w:bCs/>
        </w:rPr>
        <w:t xml:space="preserve">On a motion by </w:t>
      </w:r>
      <w:r w:rsidR="003667AA">
        <w:rPr>
          <w:b/>
          <w:bCs/>
        </w:rPr>
        <w:t>Mr. Jones</w:t>
      </w:r>
      <w:r w:rsidR="00056000" w:rsidRPr="00C455B2">
        <w:rPr>
          <w:b/>
          <w:bCs/>
        </w:rPr>
        <w:t xml:space="preserve">, with a second by </w:t>
      </w:r>
      <w:r w:rsidR="003667AA">
        <w:rPr>
          <w:b/>
          <w:bCs/>
        </w:rPr>
        <w:t>Ms. Dudley</w:t>
      </w:r>
      <w:r w:rsidR="00056000" w:rsidRPr="000731FA">
        <w:rPr>
          <w:b/>
          <w:bCs/>
        </w:rPr>
        <w:t xml:space="preserve">, the Board approved the </w:t>
      </w:r>
      <w:r w:rsidR="00041B2C">
        <w:rPr>
          <w:b/>
          <w:bCs/>
        </w:rPr>
        <w:t>February 8</w:t>
      </w:r>
      <w:r w:rsidR="00056000">
        <w:rPr>
          <w:b/>
          <w:bCs/>
        </w:rPr>
        <w:t>, 2018</w:t>
      </w:r>
      <w:r w:rsidR="00056000" w:rsidRPr="000731FA">
        <w:rPr>
          <w:b/>
          <w:bCs/>
        </w:rPr>
        <w:t xml:space="preserve"> Medicaid Report prepared by Ms. Wojcik in the aggregate amount o</w:t>
      </w:r>
      <w:r w:rsidR="00056000">
        <w:rPr>
          <w:b/>
          <w:bCs/>
        </w:rPr>
        <w:t>f</w:t>
      </w:r>
      <w:r w:rsidR="000A6796">
        <w:rPr>
          <w:b/>
          <w:bCs/>
        </w:rPr>
        <w:t xml:space="preserve"> </w:t>
      </w:r>
      <w:r w:rsidR="005B5847">
        <w:rPr>
          <w:b/>
          <w:bCs/>
        </w:rPr>
        <w:t>$2,726,858.52.</w:t>
      </w:r>
      <w:r w:rsidR="006D2CFF">
        <w:rPr>
          <w:b/>
          <w:bCs/>
        </w:rPr>
        <w:t xml:space="preserve">   </w:t>
      </w:r>
    </w:p>
    <w:p w:rsidR="00041B2C" w:rsidRDefault="00041B2C" w:rsidP="00041B2C">
      <w:pPr>
        <w:widowControl w:val="0"/>
        <w:tabs>
          <w:tab w:val="left" w:pos="-1440"/>
          <w:tab w:val="left" w:pos="2544"/>
        </w:tabs>
        <w:autoSpaceDE w:val="0"/>
        <w:autoSpaceDN w:val="0"/>
        <w:adjustRightInd w:val="0"/>
        <w:contextualSpacing/>
        <w:rPr>
          <w:b/>
          <w:bCs/>
        </w:rPr>
      </w:pPr>
    </w:p>
    <w:p w:rsidR="005528E6" w:rsidRDefault="00AD0076" w:rsidP="00AD0076">
      <w:pPr>
        <w:widowControl w:val="0"/>
        <w:tabs>
          <w:tab w:val="left" w:pos="-1440"/>
          <w:tab w:val="left" w:pos="2544"/>
        </w:tabs>
        <w:autoSpaceDE w:val="0"/>
        <w:autoSpaceDN w:val="0"/>
        <w:adjustRightInd w:val="0"/>
        <w:contextualSpacing/>
        <w:rPr>
          <w:b/>
          <w:bCs/>
        </w:rPr>
      </w:pPr>
      <w:r w:rsidRPr="001B0719">
        <w:rPr>
          <w:b/>
          <w:bCs/>
        </w:rPr>
        <w:t xml:space="preserve">             </w:t>
      </w:r>
      <w:r w:rsidR="00041B2C" w:rsidRPr="00041B2C">
        <w:rPr>
          <w:b/>
          <w:bCs/>
          <w:u w:val="single"/>
        </w:rPr>
        <w:t>West Virginia Department of Education Agenda</w:t>
      </w:r>
      <w:r w:rsidR="00041B2C" w:rsidRPr="00041B2C">
        <w:rPr>
          <w:b/>
          <w:bCs/>
        </w:rPr>
        <w:t xml:space="preserve"> (Attachment B)</w:t>
      </w:r>
      <w:r w:rsidR="005B5847">
        <w:rPr>
          <w:b/>
          <w:bCs/>
        </w:rPr>
        <w:t xml:space="preserve"> – The WVDE agenda for January 13, 2018 was provided to the Board.</w:t>
      </w:r>
    </w:p>
    <w:p w:rsidR="005528E6" w:rsidRDefault="005528E6" w:rsidP="005528E6">
      <w:pPr>
        <w:widowControl w:val="0"/>
        <w:tabs>
          <w:tab w:val="left" w:pos="-1440"/>
          <w:tab w:val="left" w:pos="3048"/>
        </w:tabs>
        <w:autoSpaceDE w:val="0"/>
        <w:autoSpaceDN w:val="0"/>
        <w:adjustRightInd w:val="0"/>
        <w:contextualSpacing/>
        <w:rPr>
          <w:b/>
          <w:bCs/>
        </w:rPr>
      </w:pPr>
      <w:r>
        <w:rPr>
          <w:b/>
          <w:bCs/>
        </w:rPr>
        <w:tab/>
      </w:r>
    </w:p>
    <w:p w:rsidR="00041B2C" w:rsidRPr="00041B2C" w:rsidRDefault="001B0719" w:rsidP="00AD0076">
      <w:pPr>
        <w:widowControl w:val="0"/>
        <w:tabs>
          <w:tab w:val="left" w:pos="-1440"/>
          <w:tab w:val="left" w:pos="2544"/>
        </w:tabs>
        <w:autoSpaceDE w:val="0"/>
        <w:autoSpaceDN w:val="0"/>
        <w:adjustRightInd w:val="0"/>
        <w:contextualSpacing/>
        <w:rPr>
          <w:b/>
          <w:bCs/>
        </w:rPr>
      </w:pPr>
      <w:r w:rsidRPr="001B0719">
        <w:rPr>
          <w:b/>
          <w:bCs/>
        </w:rPr>
        <w:t xml:space="preserve">             </w:t>
      </w:r>
      <w:r w:rsidR="00041B2C" w:rsidRPr="00041B2C">
        <w:rPr>
          <w:b/>
          <w:bCs/>
          <w:u w:val="single"/>
        </w:rPr>
        <w:t>RESA Personnel Listing</w:t>
      </w:r>
      <w:r w:rsidR="00041B2C" w:rsidRPr="00041B2C">
        <w:rPr>
          <w:b/>
          <w:bCs/>
        </w:rPr>
        <w:t xml:space="preserve"> (Attachment C)</w:t>
      </w:r>
      <w:r w:rsidR="00183D84">
        <w:rPr>
          <w:b/>
          <w:bCs/>
        </w:rPr>
        <w:t xml:space="preserve"> – Mr. Minnich provided the comprehensive list of RESA personnel which includes both full time and part time employees.  He also identified </w:t>
      </w:r>
      <w:r w:rsidR="00B17199">
        <w:rPr>
          <w:b/>
          <w:bCs/>
        </w:rPr>
        <w:t>the position they serve</w:t>
      </w:r>
      <w:r w:rsidR="00183D84">
        <w:rPr>
          <w:b/>
          <w:bCs/>
        </w:rPr>
        <w:t xml:space="preserve"> and RESA understanding of their current status with each county.  This information is outlined in Attachment C.</w:t>
      </w:r>
    </w:p>
    <w:p w:rsidR="00041B2C" w:rsidRDefault="00041B2C" w:rsidP="00041B2C">
      <w:pPr>
        <w:widowControl w:val="0"/>
        <w:tabs>
          <w:tab w:val="left" w:pos="-1440"/>
        </w:tabs>
        <w:autoSpaceDE w:val="0"/>
        <w:autoSpaceDN w:val="0"/>
        <w:adjustRightInd w:val="0"/>
        <w:ind w:left="1350"/>
        <w:contextualSpacing/>
        <w:rPr>
          <w:b/>
          <w:bCs/>
        </w:rPr>
      </w:pPr>
    </w:p>
    <w:p w:rsidR="00041B2C" w:rsidRPr="00041B2C" w:rsidRDefault="001B0719" w:rsidP="001B0719">
      <w:pPr>
        <w:widowControl w:val="0"/>
        <w:tabs>
          <w:tab w:val="left" w:pos="-1440"/>
        </w:tabs>
        <w:autoSpaceDE w:val="0"/>
        <w:autoSpaceDN w:val="0"/>
        <w:adjustRightInd w:val="0"/>
        <w:contextualSpacing/>
        <w:rPr>
          <w:b/>
          <w:bCs/>
        </w:rPr>
      </w:pPr>
      <w:r w:rsidRPr="001B0719">
        <w:rPr>
          <w:b/>
          <w:bCs/>
        </w:rPr>
        <w:tab/>
      </w:r>
      <w:r w:rsidR="00041B2C" w:rsidRPr="00041B2C">
        <w:rPr>
          <w:b/>
          <w:bCs/>
          <w:u w:val="single"/>
        </w:rPr>
        <w:t>RESA Contracts – 30, 60, 90 Day Notices</w:t>
      </w:r>
      <w:r w:rsidR="005528E6" w:rsidRPr="005528E6">
        <w:rPr>
          <w:b/>
          <w:bCs/>
          <w:u w:val="single"/>
        </w:rPr>
        <w:t xml:space="preserve"> </w:t>
      </w:r>
      <w:r w:rsidR="00B17199">
        <w:rPr>
          <w:b/>
          <w:bCs/>
        </w:rPr>
        <w:t xml:space="preserve">– Mr. </w:t>
      </w:r>
      <w:r w:rsidR="00183D84">
        <w:rPr>
          <w:b/>
          <w:bCs/>
        </w:rPr>
        <w:t>Zervos informed the Board that a multitude of c</w:t>
      </w:r>
      <w:r w:rsidR="00CF733B">
        <w:rPr>
          <w:b/>
          <w:bCs/>
        </w:rPr>
        <w:t>o</w:t>
      </w:r>
      <w:r w:rsidR="00183D84">
        <w:rPr>
          <w:b/>
          <w:bCs/>
        </w:rPr>
        <w:t>ntracts will need addressed before the closing of the year.  The</w:t>
      </w:r>
      <w:r w:rsidR="00CF733B">
        <w:rPr>
          <w:b/>
          <w:bCs/>
        </w:rPr>
        <w:t>y</w:t>
      </w:r>
      <w:r w:rsidR="00183D84">
        <w:rPr>
          <w:b/>
          <w:bCs/>
        </w:rPr>
        <w:t xml:space="preserve"> </w:t>
      </w:r>
      <w:r w:rsidR="00CF733B">
        <w:rPr>
          <w:b/>
          <w:bCs/>
        </w:rPr>
        <w:t>have various notifications dates of 30</w:t>
      </w:r>
      <w:r w:rsidR="00183D84">
        <w:rPr>
          <w:b/>
          <w:bCs/>
        </w:rPr>
        <w:t>, 60 and 90 days.  Mr. Zervos will inform those vendors i</w:t>
      </w:r>
      <w:r w:rsidR="00CF733B">
        <w:rPr>
          <w:b/>
          <w:bCs/>
        </w:rPr>
        <w:t xml:space="preserve">n March about the RESA closing </w:t>
      </w:r>
      <w:r w:rsidR="00183D84">
        <w:rPr>
          <w:b/>
          <w:bCs/>
        </w:rPr>
        <w:t xml:space="preserve">of June 30, 2018.  The Regional Council requested a listing of all contracts that RESA 6 currently possesses.  </w:t>
      </w:r>
      <w:r w:rsidR="008D2A85">
        <w:rPr>
          <w:b/>
          <w:bCs/>
        </w:rPr>
        <w:t>Since most of the contracts are of little concern to the counties, it was decided that as notice was given to vendors, Mr. Minnich would inform the superintendents of any contract that have relevance to their counties in order that a county could take action if warranted.</w:t>
      </w:r>
    </w:p>
    <w:p w:rsidR="00041B2C" w:rsidRDefault="00041B2C" w:rsidP="00041B2C">
      <w:pPr>
        <w:widowControl w:val="0"/>
        <w:tabs>
          <w:tab w:val="left" w:pos="-1440"/>
        </w:tabs>
        <w:autoSpaceDE w:val="0"/>
        <w:autoSpaceDN w:val="0"/>
        <w:adjustRightInd w:val="0"/>
        <w:ind w:left="1350"/>
        <w:contextualSpacing/>
        <w:rPr>
          <w:b/>
          <w:bCs/>
        </w:rPr>
      </w:pPr>
    </w:p>
    <w:p w:rsidR="00041B2C" w:rsidRPr="00041B2C" w:rsidRDefault="005528E6" w:rsidP="00CF733B">
      <w:pPr>
        <w:widowControl w:val="0"/>
        <w:tabs>
          <w:tab w:val="left" w:pos="-1440"/>
        </w:tabs>
        <w:autoSpaceDE w:val="0"/>
        <w:autoSpaceDN w:val="0"/>
        <w:adjustRightInd w:val="0"/>
        <w:ind w:firstLine="630"/>
        <w:contextualSpacing/>
        <w:rPr>
          <w:b/>
          <w:bCs/>
        </w:rPr>
      </w:pPr>
      <w:r>
        <w:rPr>
          <w:b/>
          <w:bCs/>
        </w:rPr>
        <w:t xml:space="preserve"> </w:t>
      </w:r>
      <w:r w:rsidR="00041B2C" w:rsidRPr="00041B2C">
        <w:rPr>
          <w:b/>
          <w:bCs/>
          <w:u w:val="single"/>
        </w:rPr>
        <w:t>RESA Employee Personnel Files</w:t>
      </w:r>
      <w:r w:rsidR="00CF733B">
        <w:rPr>
          <w:b/>
          <w:bCs/>
        </w:rPr>
        <w:t xml:space="preserve"> (Attachment D) - </w:t>
      </w:r>
      <w:r w:rsidR="00183D84">
        <w:rPr>
          <w:b/>
          <w:bCs/>
        </w:rPr>
        <w:t xml:space="preserve">A </w:t>
      </w:r>
      <w:r w:rsidR="001B0719">
        <w:rPr>
          <w:b/>
          <w:bCs/>
        </w:rPr>
        <w:t>letter from Amy</w:t>
      </w:r>
      <w:r w:rsidR="00183D84">
        <w:rPr>
          <w:b/>
          <w:bCs/>
        </w:rPr>
        <w:t xml:space="preserve"> Willard,   </w:t>
      </w:r>
      <w:r w:rsidR="00CF733B">
        <w:rPr>
          <w:b/>
          <w:bCs/>
        </w:rPr>
        <w:t>Executive Director, Office of School Finance,</w:t>
      </w:r>
      <w:r w:rsidR="00183D84">
        <w:rPr>
          <w:b/>
          <w:bCs/>
        </w:rPr>
        <w:t xml:space="preserve"> WVDE, recommended that all RESA </w:t>
      </w:r>
      <w:r w:rsidR="00183D84">
        <w:rPr>
          <w:b/>
          <w:bCs/>
        </w:rPr>
        <w:lastRenderedPageBreak/>
        <w:t>financial and personnel records be transferred to each RESAs fiscal agent who should retain them in accordance with the record ret</w:t>
      </w:r>
      <w:r w:rsidR="00F8162D">
        <w:rPr>
          <w:b/>
          <w:bCs/>
        </w:rPr>
        <w:t xml:space="preserve">ention schedule </w:t>
      </w:r>
      <w:r w:rsidR="00CF733B">
        <w:rPr>
          <w:b/>
          <w:bCs/>
        </w:rPr>
        <w:t xml:space="preserve">for LEAs. </w:t>
      </w:r>
      <w:r w:rsidR="006413F7">
        <w:rPr>
          <w:b/>
          <w:bCs/>
        </w:rPr>
        <w:t xml:space="preserve">                            </w:t>
      </w:r>
      <w:r w:rsidR="00CF733B">
        <w:rPr>
          <w:b/>
          <w:bCs/>
        </w:rPr>
        <w:t>(</w:t>
      </w:r>
      <w:r w:rsidR="00F8162D">
        <w:rPr>
          <w:b/>
          <w:bCs/>
        </w:rPr>
        <w:t>See Attachment D</w:t>
      </w:r>
      <w:r w:rsidR="00B17199">
        <w:rPr>
          <w:b/>
          <w:bCs/>
        </w:rPr>
        <w:t>)</w:t>
      </w:r>
    </w:p>
    <w:p w:rsidR="00041B2C" w:rsidRDefault="00041B2C" w:rsidP="00041B2C">
      <w:pPr>
        <w:widowControl w:val="0"/>
        <w:tabs>
          <w:tab w:val="left" w:pos="-1440"/>
        </w:tabs>
        <w:autoSpaceDE w:val="0"/>
        <w:autoSpaceDN w:val="0"/>
        <w:adjustRightInd w:val="0"/>
        <w:ind w:left="1350"/>
        <w:contextualSpacing/>
        <w:rPr>
          <w:b/>
          <w:bCs/>
        </w:rPr>
      </w:pPr>
    </w:p>
    <w:p w:rsidR="006413F7" w:rsidRDefault="00041B2C" w:rsidP="001B0719">
      <w:pPr>
        <w:ind w:firstLine="720"/>
        <w:rPr>
          <w:b/>
          <w:bCs/>
        </w:rPr>
      </w:pPr>
      <w:r w:rsidRPr="00041B2C">
        <w:rPr>
          <w:b/>
          <w:bCs/>
          <w:u w:val="single"/>
        </w:rPr>
        <w:t>Substitute Calling System Discussion</w:t>
      </w:r>
      <w:r w:rsidRPr="00041B2C">
        <w:rPr>
          <w:b/>
          <w:bCs/>
        </w:rPr>
        <w:t xml:space="preserve"> (Attachment E)</w:t>
      </w:r>
      <w:r w:rsidR="00183D84">
        <w:rPr>
          <w:b/>
          <w:bCs/>
        </w:rPr>
        <w:t xml:space="preserve"> – Dr. Crook advised the Council that Marshall County would be op</w:t>
      </w:r>
      <w:r w:rsidR="003A1527">
        <w:rPr>
          <w:b/>
          <w:bCs/>
        </w:rPr>
        <w:t>erating the Substitut</w:t>
      </w:r>
      <w:r w:rsidR="00F8162D">
        <w:rPr>
          <w:b/>
          <w:bCs/>
        </w:rPr>
        <w:t>e Calling</w:t>
      </w:r>
      <w:r w:rsidR="00183D84">
        <w:rPr>
          <w:b/>
          <w:bCs/>
        </w:rPr>
        <w:t xml:space="preserve"> System for </w:t>
      </w:r>
      <w:r w:rsidR="006413F7">
        <w:rPr>
          <w:b/>
          <w:bCs/>
        </w:rPr>
        <w:t xml:space="preserve">the </w:t>
      </w:r>
      <w:r w:rsidR="00B76780">
        <w:rPr>
          <w:b/>
          <w:bCs/>
        </w:rPr>
        <w:t xml:space="preserve">five </w:t>
      </w:r>
      <w:r w:rsidR="00183D84">
        <w:rPr>
          <w:b/>
          <w:bCs/>
        </w:rPr>
        <w:t xml:space="preserve">counties and that he has been in contact with Tracy Allen to secure a contract with </w:t>
      </w:r>
      <w:r w:rsidR="006413F7">
        <w:rPr>
          <w:b/>
          <w:bCs/>
        </w:rPr>
        <w:t xml:space="preserve">             </w:t>
      </w:r>
      <w:r w:rsidR="00183D84">
        <w:rPr>
          <w:b/>
          <w:bCs/>
        </w:rPr>
        <w:t>e-Solutions the ve</w:t>
      </w:r>
      <w:r w:rsidR="006413F7">
        <w:rPr>
          <w:b/>
          <w:bCs/>
        </w:rPr>
        <w:t>ndor for the Calling System.  He</w:t>
      </w:r>
      <w:r w:rsidR="00183D84">
        <w:rPr>
          <w:b/>
          <w:bCs/>
        </w:rPr>
        <w:t xml:space="preserve"> also said that he is requesting Marshall County Board to approve the job posting for an Operator</w:t>
      </w:r>
      <w:r w:rsidR="00F8162D">
        <w:rPr>
          <w:b/>
          <w:bCs/>
        </w:rPr>
        <w:t xml:space="preserve">. </w:t>
      </w:r>
      <w:r w:rsidR="00CF733B">
        <w:rPr>
          <w:b/>
          <w:bCs/>
        </w:rPr>
        <w:t xml:space="preserve"> </w:t>
      </w:r>
    </w:p>
    <w:p w:rsidR="006413F7" w:rsidRDefault="006413F7" w:rsidP="001B0719">
      <w:pPr>
        <w:ind w:firstLine="720"/>
        <w:rPr>
          <w:b/>
          <w:bCs/>
        </w:rPr>
      </w:pPr>
    </w:p>
    <w:p w:rsidR="001B0719" w:rsidRPr="006413F7" w:rsidRDefault="00CF733B" w:rsidP="001B0719">
      <w:pPr>
        <w:ind w:firstLine="720"/>
        <w:rPr>
          <w:b/>
          <w:bCs/>
        </w:rPr>
      </w:pPr>
      <w:r>
        <w:rPr>
          <w:b/>
          <w:bCs/>
        </w:rPr>
        <w:t>Ms. Kouski and Ms. Ph</w:t>
      </w:r>
      <w:r w:rsidR="003A1527">
        <w:rPr>
          <w:b/>
          <w:bCs/>
        </w:rPr>
        <w:t>il</w:t>
      </w:r>
      <w:r>
        <w:rPr>
          <w:b/>
          <w:bCs/>
        </w:rPr>
        <w:t>lips provide</w:t>
      </w:r>
      <w:r w:rsidR="003A1527">
        <w:rPr>
          <w:b/>
          <w:bCs/>
        </w:rPr>
        <w:t xml:space="preserve">d the Board with Attachment E </w:t>
      </w:r>
      <w:r>
        <w:rPr>
          <w:b/>
          <w:bCs/>
        </w:rPr>
        <w:t>which was requested by the Regi</w:t>
      </w:r>
      <w:r w:rsidR="003A1527">
        <w:rPr>
          <w:b/>
          <w:bCs/>
        </w:rPr>
        <w:t>onal Council to address concerns about the</w:t>
      </w:r>
      <w:r>
        <w:rPr>
          <w:b/>
          <w:bCs/>
        </w:rPr>
        <w:t>i</w:t>
      </w:r>
      <w:r w:rsidR="003A1527">
        <w:rPr>
          <w:b/>
          <w:bCs/>
        </w:rPr>
        <w:t>r Su</w:t>
      </w:r>
      <w:r>
        <w:rPr>
          <w:b/>
          <w:bCs/>
        </w:rPr>
        <w:t>bstitute Employee Ma</w:t>
      </w:r>
      <w:r w:rsidR="003A1527">
        <w:rPr>
          <w:b/>
          <w:bCs/>
        </w:rPr>
        <w:t xml:space="preserve">nagement System.  </w:t>
      </w:r>
      <w:r w:rsidR="001B0719" w:rsidRPr="001B0719">
        <w:rPr>
          <w:b/>
        </w:rPr>
        <w:t>After investigation in</w:t>
      </w:r>
      <w:r>
        <w:rPr>
          <w:b/>
        </w:rPr>
        <w:t>to the issue, it was determined</w:t>
      </w:r>
      <w:r w:rsidR="001B0719" w:rsidRPr="001B0719">
        <w:rPr>
          <w:b/>
        </w:rPr>
        <w:t xml:space="preserve"> this concern was from a Step-Up Bus Operator.  The definition of a Step-Up Bus Operator is an established employee that wishes to secure extra work when available.  When an employee chooses to join the Step-Up group, an agreement is signed notifying them that they will receive ALL Substitute Bus Operator Phone calls regardless of length of job. For example, they will receive calls for 3.5 hour jobs, 5 ¾ hour jobs and 7.5 hour jobs.  If a job is not accepted by a Step-Up employee, it will then be offered to a Substitute Bus Operator.</w:t>
      </w:r>
    </w:p>
    <w:p w:rsidR="00CF733B" w:rsidRPr="001B0719" w:rsidRDefault="00CF733B" w:rsidP="001B0719">
      <w:pPr>
        <w:ind w:firstLine="720"/>
        <w:rPr>
          <w:b/>
        </w:rPr>
      </w:pPr>
    </w:p>
    <w:p w:rsidR="00041B2C" w:rsidRPr="001B0719" w:rsidRDefault="001B0719" w:rsidP="00CF733B">
      <w:pPr>
        <w:widowControl w:val="0"/>
        <w:tabs>
          <w:tab w:val="left" w:pos="-1440"/>
        </w:tabs>
        <w:autoSpaceDE w:val="0"/>
        <w:autoSpaceDN w:val="0"/>
        <w:adjustRightInd w:val="0"/>
        <w:contextualSpacing/>
        <w:rPr>
          <w:b/>
          <w:bCs/>
        </w:rPr>
      </w:pPr>
      <w:r>
        <w:tab/>
      </w:r>
      <w:r w:rsidRPr="001B0719">
        <w:rPr>
          <w:b/>
        </w:rPr>
        <w:t>The concern with Hancock County is a reoccurring complaint from a Step-Up Bus Operator that only wants to be offered the 7 hour jobs.  This of course is not feasible.  The jobs are created and called out in a rotating fashion according to Job Number not length of time. Therefore, every substitute is given an equal opportunity to work/accept each job. This is the entire purpose of the calling system.</w:t>
      </w:r>
      <w:r w:rsidR="002B69B4">
        <w:rPr>
          <w:b/>
        </w:rPr>
        <w:t xml:space="preserve">  Brooke, Ohio, Marshall and Wetzel Counties had no concerns.</w:t>
      </w:r>
      <w:bookmarkStart w:id="0" w:name="_GoBack"/>
      <w:bookmarkEnd w:id="0"/>
    </w:p>
    <w:p w:rsidR="00041B2C" w:rsidRPr="001B0719" w:rsidRDefault="00041B2C" w:rsidP="00041B2C">
      <w:pPr>
        <w:widowControl w:val="0"/>
        <w:tabs>
          <w:tab w:val="left" w:pos="-1440"/>
        </w:tabs>
        <w:autoSpaceDE w:val="0"/>
        <w:autoSpaceDN w:val="0"/>
        <w:adjustRightInd w:val="0"/>
        <w:ind w:left="1350"/>
        <w:contextualSpacing/>
        <w:rPr>
          <w:b/>
          <w:bCs/>
        </w:rPr>
      </w:pPr>
    </w:p>
    <w:p w:rsidR="00041B2C" w:rsidRPr="00041B2C" w:rsidRDefault="00041B2C" w:rsidP="00CF733B">
      <w:pPr>
        <w:widowControl w:val="0"/>
        <w:tabs>
          <w:tab w:val="left" w:pos="-1440"/>
        </w:tabs>
        <w:autoSpaceDE w:val="0"/>
        <w:autoSpaceDN w:val="0"/>
        <w:adjustRightInd w:val="0"/>
        <w:ind w:firstLine="720"/>
        <w:contextualSpacing/>
        <w:rPr>
          <w:b/>
          <w:bCs/>
        </w:rPr>
      </w:pPr>
      <w:r w:rsidRPr="003667AA">
        <w:rPr>
          <w:b/>
          <w:bCs/>
          <w:u w:val="single"/>
        </w:rPr>
        <w:t>Handle on Science Discussion</w:t>
      </w:r>
      <w:r w:rsidR="005528E6">
        <w:rPr>
          <w:b/>
          <w:bCs/>
        </w:rPr>
        <w:t xml:space="preserve"> </w:t>
      </w:r>
      <w:r w:rsidR="00F8162D">
        <w:rPr>
          <w:b/>
          <w:bCs/>
        </w:rPr>
        <w:t xml:space="preserve">– A lengthy discussion was held regarding the Handle on Science Program in regard to the transition to local school districts.  Mr. Minnich informed the </w:t>
      </w:r>
      <w:r w:rsidR="00B76780">
        <w:rPr>
          <w:b/>
          <w:bCs/>
        </w:rPr>
        <w:t>Council</w:t>
      </w:r>
      <w:r w:rsidR="00F8162D">
        <w:rPr>
          <w:b/>
          <w:bCs/>
        </w:rPr>
        <w:t xml:space="preserve"> that he would have Libby Strong create a </w:t>
      </w:r>
      <w:r w:rsidR="004652BC">
        <w:rPr>
          <w:b/>
          <w:bCs/>
        </w:rPr>
        <w:t>schematic</w:t>
      </w:r>
      <w:r w:rsidR="00F8162D">
        <w:rPr>
          <w:b/>
          <w:bCs/>
        </w:rPr>
        <w:t xml:space="preserve"> identifying the type and number of science kits that</w:t>
      </w:r>
      <w:r w:rsidR="00B31100">
        <w:rPr>
          <w:b/>
          <w:bCs/>
        </w:rPr>
        <w:t xml:space="preserve"> she recommends as a fair distribution between the remaining counties</w:t>
      </w:r>
      <w:r w:rsidR="00F8162D">
        <w:rPr>
          <w:b/>
          <w:bCs/>
        </w:rPr>
        <w:t>.  On a motion by Dr. Crook, with a second by Mr. Dudley, permission was given to Mr. Minnich to work with Libby Strong and provi</w:t>
      </w:r>
      <w:r w:rsidR="00CF733B">
        <w:rPr>
          <w:b/>
          <w:bCs/>
        </w:rPr>
        <w:t xml:space="preserve">de a plan of </w:t>
      </w:r>
      <w:r w:rsidR="00F8162D">
        <w:rPr>
          <w:b/>
          <w:bCs/>
        </w:rPr>
        <w:t xml:space="preserve">action and recommendations for the Handle on Science Program.  </w:t>
      </w:r>
    </w:p>
    <w:p w:rsidR="00041B2C" w:rsidRDefault="00041B2C" w:rsidP="00041B2C">
      <w:pPr>
        <w:widowControl w:val="0"/>
        <w:tabs>
          <w:tab w:val="left" w:pos="-1440"/>
        </w:tabs>
        <w:autoSpaceDE w:val="0"/>
        <w:autoSpaceDN w:val="0"/>
        <w:adjustRightInd w:val="0"/>
        <w:ind w:left="1350"/>
        <w:contextualSpacing/>
        <w:rPr>
          <w:b/>
          <w:bCs/>
        </w:rPr>
      </w:pPr>
    </w:p>
    <w:p w:rsidR="00041B2C" w:rsidRPr="00041B2C" w:rsidRDefault="00041B2C" w:rsidP="005528E6">
      <w:pPr>
        <w:widowControl w:val="0"/>
        <w:tabs>
          <w:tab w:val="left" w:pos="-1440"/>
        </w:tabs>
        <w:autoSpaceDE w:val="0"/>
        <w:autoSpaceDN w:val="0"/>
        <w:adjustRightInd w:val="0"/>
        <w:ind w:left="720"/>
        <w:contextualSpacing/>
        <w:rPr>
          <w:b/>
          <w:bCs/>
        </w:rPr>
      </w:pPr>
      <w:r w:rsidRPr="003667AA">
        <w:rPr>
          <w:b/>
          <w:bCs/>
          <w:u w:val="single"/>
        </w:rPr>
        <w:t>Medicaid Discussio</w:t>
      </w:r>
      <w:r w:rsidR="005E7376" w:rsidRPr="003667AA">
        <w:rPr>
          <w:b/>
          <w:bCs/>
          <w:u w:val="single"/>
        </w:rPr>
        <w:t>n</w:t>
      </w:r>
      <w:r w:rsidR="005528E6">
        <w:rPr>
          <w:b/>
          <w:bCs/>
        </w:rPr>
        <w:t xml:space="preserve"> </w:t>
      </w:r>
      <w:r w:rsidR="00F8162D">
        <w:rPr>
          <w:b/>
          <w:bCs/>
        </w:rPr>
        <w:t xml:space="preserve">– Limited </w:t>
      </w:r>
      <w:r w:rsidR="00CF733B">
        <w:rPr>
          <w:b/>
          <w:bCs/>
        </w:rPr>
        <w:t>discussion on Medica</w:t>
      </w:r>
      <w:r w:rsidR="00F8162D">
        <w:rPr>
          <w:b/>
          <w:bCs/>
        </w:rPr>
        <w:t xml:space="preserve">id </w:t>
      </w:r>
      <w:r w:rsidR="005B5847">
        <w:rPr>
          <w:b/>
          <w:bCs/>
        </w:rPr>
        <w:t>at this</w:t>
      </w:r>
      <w:r w:rsidR="00F8162D">
        <w:rPr>
          <w:b/>
          <w:bCs/>
        </w:rPr>
        <w:t xml:space="preserve"> time.</w:t>
      </w:r>
    </w:p>
    <w:p w:rsidR="00041B2C" w:rsidRDefault="00041B2C" w:rsidP="00041B2C">
      <w:pPr>
        <w:widowControl w:val="0"/>
        <w:tabs>
          <w:tab w:val="left" w:pos="-1440"/>
        </w:tabs>
        <w:autoSpaceDE w:val="0"/>
        <w:autoSpaceDN w:val="0"/>
        <w:adjustRightInd w:val="0"/>
        <w:ind w:left="1350"/>
        <w:contextualSpacing/>
        <w:rPr>
          <w:b/>
          <w:bCs/>
        </w:rPr>
      </w:pPr>
    </w:p>
    <w:p w:rsidR="00041B2C" w:rsidRPr="00041B2C" w:rsidRDefault="00041B2C" w:rsidP="00CF733B">
      <w:pPr>
        <w:widowControl w:val="0"/>
        <w:tabs>
          <w:tab w:val="left" w:pos="-1440"/>
        </w:tabs>
        <w:autoSpaceDE w:val="0"/>
        <w:autoSpaceDN w:val="0"/>
        <w:adjustRightInd w:val="0"/>
        <w:ind w:firstLine="720"/>
        <w:contextualSpacing/>
        <w:rPr>
          <w:b/>
          <w:bCs/>
        </w:rPr>
      </w:pPr>
      <w:r w:rsidRPr="003667AA">
        <w:rPr>
          <w:b/>
          <w:bCs/>
          <w:u w:val="single"/>
        </w:rPr>
        <w:t>Itinerant Discussion</w:t>
      </w:r>
      <w:r w:rsidR="005528E6">
        <w:rPr>
          <w:b/>
          <w:bCs/>
        </w:rPr>
        <w:t xml:space="preserve"> </w:t>
      </w:r>
      <w:r w:rsidR="00F8162D">
        <w:rPr>
          <w:b/>
          <w:bCs/>
        </w:rPr>
        <w:t xml:space="preserve">– Limited </w:t>
      </w:r>
      <w:r w:rsidR="00CF733B">
        <w:rPr>
          <w:b/>
          <w:bCs/>
        </w:rPr>
        <w:t>discussion on</w:t>
      </w:r>
      <w:r w:rsidR="00AD0076">
        <w:rPr>
          <w:b/>
          <w:bCs/>
        </w:rPr>
        <w:t xml:space="preserve"> Iti</w:t>
      </w:r>
      <w:r w:rsidR="00CF733B">
        <w:rPr>
          <w:b/>
          <w:bCs/>
        </w:rPr>
        <w:t>n</w:t>
      </w:r>
      <w:r w:rsidR="00F8162D">
        <w:rPr>
          <w:b/>
          <w:bCs/>
        </w:rPr>
        <w:t>erant</w:t>
      </w:r>
      <w:r w:rsidR="00CF733B">
        <w:rPr>
          <w:b/>
          <w:bCs/>
        </w:rPr>
        <w:t>s</w:t>
      </w:r>
      <w:r w:rsidR="00F8162D">
        <w:rPr>
          <w:b/>
          <w:bCs/>
        </w:rPr>
        <w:t xml:space="preserve"> at this </w:t>
      </w:r>
      <w:r w:rsidR="00CF733B">
        <w:rPr>
          <w:b/>
          <w:bCs/>
        </w:rPr>
        <w:t xml:space="preserve">time </w:t>
      </w:r>
      <w:r w:rsidR="00F8162D">
        <w:rPr>
          <w:b/>
          <w:bCs/>
        </w:rPr>
        <w:t>with Mr. Zervo</w:t>
      </w:r>
      <w:r w:rsidR="00CF733B">
        <w:rPr>
          <w:b/>
          <w:bCs/>
        </w:rPr>
        <w:t>s emphasizing</w:t>
      </w:r>
      <w:r w:rsidR="00F8162D">
        <w:rPr>
          <w:b/>
          <w:bCs/>
        </w:rPr>
        <w:t xml:space="preserve"> that the RESA inter</w:t>
      </w:r>
      <w:r w:rsidR="00CF733B">
        <w:rPr>
          <w:b/>
          <w:bCs/>
        </w:rPr>
        <w:t>preters are the most qualified in the State of We</w:t>
      </w:r>
      <w:r w:rsidR="00F8162D">
        <w:rPr>
          <w:b/>
          <w:bCs/>
        </w:rPr>
        <w:t>st Virginia an</w:t>
      </w:r>
      <w:r w:rsidR="00CF733B">
        <w:rPr>
          <w:b/>
          <w:bCs/>
        </w:rPr>
        <w:t>d that they are extremely diffi</w:t>
      </w:r>
      <w:r w:rsidR="00F8162D">
        <w:rPr>
          <w:b/>
          <w:bCs/>
        </w:rPr>
        <w:t xml:space="preserve">cult to find because of the </w:t>
      </w:r>
      <w:r w:rsidR="00AD0076">
        <w:rPr>
          <w:b/>
          <w:bCs/>
        </w:rPr>
        <w:t>requirement they ha</w:t>
      </w:r>
      <w:r w:rsidR="004652BC">
        <w:rPr>
          <w:b/>
          <w:bCs/>
        </w:rPr>
        <w:t xml:space="preserve">ve and </w:t>
      </w:r>
      <w:r w:rsidR="00B76780">
        <w:rPr>
          <w:b/>
          <w:bCs/>
        </w:rPr>
        <w:t xml:space="preserve">there are </w:t>
      </w:r>
      <w:r w:rsidR="004652BC">
        <w:rPr>
          <w:b/>
          <w:bCs/>
        </w:rPr>
        <w:t>limited training program</w:t>
      </w:r>
      <w:r w:rsidR="00AD0076">
        <w:rPr>
          <w:b/>
          <w:bCs/>
        </w:rPr>
        <w:t>s in the State.</w:t>
      </w:r>
    </w:p>
    <w:p w:rsidR="00041B2C" w:rsidRDefault="00041B2C" w:rsidP="00041B2C">
      <w:pPr>
        <w:widowControl w:val="0"/>
        <w:tabs>
          <w:tab w:val="left" w:pos="-1440"/>
        </w:tabs>
        <w:autoSpaceDE w:val="0"/>
        <w:autoSpaceDN w:val="0"/>
        <w:adjustRightInd w:val="0"/>
        <w:ind w:left="1350"/>
        <w:contextualSpacing/>
        <w:rPr>
          <w:b/>
          <w:bCs/>
        </w:rPr>
      </w:pPr>
    </w:p>
    <w:p w:rsidR="005B5847" w:rsidRDefault="005528E6" w:rsidP="005A5992">
      <w:pPr>
        <w:pStyle w:val="NormalWeb"/>
        <w:rPr>
          <w:b/>
          <w:bCs/>
        </w:rPr>
      </w:pPr>
      <w:r>
        <w:rPr>
          <w:b/>
          <w:bCs/>
        </w:rPr>
        <w:t xml:space="preserve"> </w:t>
      </w:r>
      <w:r w:rsidR="00CF733B">
        <w:rPr>
          <w:b/>
          <w:bCs/>
        </w:rPr>
        <w:tab/>
      </w:r>
      <w:r w:rsidR="00041B2C" w:rsidRPr="003667AA">
        <w:rPr>
          <w:b/>
          <w:bCs/>
          <w:u w:val="single"/>
        </w:rPr>
        <w:t>Public Service, Adult Education and SPOKES Grants Discussion</w:t>
      </w:r>
      <w:r w:rsidR="005B5847">
        <w:rPr>
          <w:b/>
          <w:bCs/>
        </w:rPr>
        <w:t xml:space="preserve"> – </w:t>
      </w:r>
    </w:p>
    <w:p w:rsidR="006413F7" w:rsidRDefault="005B5847" w:rsidP="005A5992">
      <w:pPr>
        <w:pStyle w:val="NormalWeb"/>
        <w:rPr>
          <w:b/>
          <w:color w:val="000000"/>
        </w:rPr>
      </w:pPr>
      <w:r>
        <w:rPr>
          <w:b/>
          <w:bCs/>
        </w:rPr>
        <w:t xml:space="preserve">Ms. </w:t>
      </w:r>
      <w:r w:rsidR="005A5992" w:rsidRPr="005A5992">
        <w:rPr>
          <w:b/>
          <w:color w:val="000000"/>
        </w:rPr>
        <w:t xml:space="preserve">McConnaughy and </w:t>
      </w:r>
      <w:r>
        <w:rPr>
          <w:b/>
          <w:color w:val="000000"/>
        </w:rPr>
        <w:t>Mr.</w:t>
      </w:r>
      <w:r w:rsidR="005A5992" w:rsidRPr="005A5992">
        <w:rPr>
          <w:b/>
          <w:color w:val="000000"/>
        </w:rPr>
        <w:t xml:space="preserve"> Kosar informed the Regional Council members that a news release on February 7th announced grant application forms for Adult Education, SPOKES, and PST are currently available on the Department of Education webpage for the FY19 program year.  A realignment of the regions will include the addition of Tyler, Pleasants, Ritchie, and Doddridge Counties in the Northern Region.   Entities interested in applying for these funds through a competitive RFP process will be bidding on all Adult </w:t>
      </w:r>
      <w:r w:rsidR="005A5992" w:rsidRPr="005A5992">
        <w:rPr>
          <w:b/>
          <w:color w:val="000000"/>
        </w:rPr>
        <w:lastRenderedPageBreak/>
        <w:t>Education, SPOKES, and/or PST programs within the selected region(s).  Applications are due no later than March 14.  Questi</w:t>
      </w:r>
      <w:r>
        <w:rPr>
          <w:b/>
          <w:color w:val="000000"/>
        </w:rPr>
        <w:t>ons can be directed to either M</w:t>
      </w:r>
      <w:r w:rsidR="006413F7">
        <w:rPr>
          <w:b/>
          <w:color w:val="000000"/>
        </w:rPr>
        <w:t xml:space="preserve">s. McConnaughy, </w:t>
      </w:r>
    </w:p>
    <w:p w:rsidR="005528E6" w:rsidRDefault="006413F7" w:rsidP="005A5992">
      <w:pPr>
        <w:pStyle w:val="NormalWeb"/>
        <w:rPr>
          <w:b/>
          <w:color w:val="000000"/>
        </w:rPr>
      </w:pPr>
      <w:r>
        <w:rPr>
          <w:b/>
          <w:color w:val="000000"/>
        </w:rPr>
        <w:t>Mr. Kosar</w:t>
      </w:r>
      <w:r w:rsidR="005A5992" w:rsidRPr="005A5992">
        <w:rPr>
          <w:b/>
          <w:color w:val="000000"/>
        </w:rPr>
        <w:t xml:space="preserve"> and/or Mr. Minnich at RESA 6.</w:t>
      </w:r>
    </w:p>
    <w:p w:rsidR="00EB4D1D" w:rsidRDefault="00EB4D1D" w:rsidP="005A5992">
      <w:pPr>
        <w:pStyle w:val="NormalWeb"/>
        <w:rPr>
          <w:b/>
          <w:color w:val="000000"/>
        </w:rPr>
      </w:pPr>
    </w:p>
    <w:p w:rsidR="00EB4D1D" w:rsidRDefault="00EB4D1D" w:rsidP="005A5992">
      <w:pPr>
        <w:pStyle w:val="NormalWeb"/>
        <w:rPr>
          <w:b/>
          <w:bCs/>
        </w:rPr>
      </w:pPr>
      <w:r>
        <w:rPr>
          <w:b/>
          <w:color w:val="000000"/>
        </w:rPr>
        <w:tab/>
        <w:t>Mr.</w:t>
      </w:r>
      <w:r w:rsidR="004652BC">
        <w:rPr>
          <w:b/>
          <w:color w:val="000000"/>
        </w:rPr>
        <w:t xml:space="preserve"> Kosar also addressed the Bus Training Program operated at RESA-6 and informed the B</w:t>
      </w:r>
      <w:r>
        <w:rPr>
          <w:b/>
          <w:color w:val="000000"/>
        </w:rPr>
        <w:t>oard that the State Department has iss</w:t>
      </w:r>
      <w:r w:rsidR="004652BC">
        <w:rPr>
          <w:b/>
          <w:color w:val="000000"/>
        </w:rPr>
        <w:t>ued a memorandum giving local B</w:t>
      </w:r>
      <w:r>
        <w:rPr>
          <w:b/>
          <w:color w:val="000000"/>
        </w:rPr>
        <w:t xml:space="preserve">oards of Education 3 options for the training:  Option 1 – contract with an ESC, Option 2 – work </w:t>
      </w:r>
      <w:r w:rsidR="004652BC">
        <w:rPr>
          <w:b/>
          <w:color w:val="000000"/>
        </w:rPr>
        <w:t>with county Coo</w:t>
      </w:r>
      <w:r>
        <w:rPr>
          <w:b/>
          <w:color w:val="000000"/>
        </w:rPr>
        <w:t xml:space="preserve">peratives to do the training, </w:t>
      </w:r>
      <w:r w:rsidR="004652BC">
        <w:rPr>
          <w:b/>
          <w:color w:val="000000"/>
        </w:rPr>
        <w:t xml:space="preserve"> Option </w:t>
      </w:r>
      <w:r>
        <w:rPr>
          <w:b/>
          <w:color w:val="000000"/>
        </w:rPr>
        <w:t xml:space="preserve">3 – </w:t>
      </w:r>
      <w:r w:rsidR="004652BC">
        <w:rPr>
          <w:b/>
          <w:color w:val="000000"/>
        </w:rPr>
        <w:t>do</w:t>
      </w:r>
      <w:r>
        <w:rPr>
          <w:b/>
          <w:color w:val="000000"/>
        </w:rPr>
        <w:t xml:space="preserve"> the training on their own.  Counties will be reimbursed by the WVDE for options 1 and 2.  Option 3 </w:t>
      </w:r>
      <w:r w:rsidR="00B76780">
        <w:rPr>
          <w:b/>
          <w:color w:val="000000"/>
        </w:rPr>
        <w:t xml:space="preserve">requires </w:t>
      </w:r>
      <w:r>
        <w:rPr>
          <w:b/>
          <w:color w:val="000000"/>
        </w:rPr>
        <w:t>the county pays for its own training.</w:t>
      </w:r>
    </w:p>
    <w:p w:rsidR="005528E6" w:rsidRDefault="005528E6" w:rsidP="005528E6">
      <w:pPr>
        <w:widowControl w:val="0"/>
        <w:tabs>
          <w:tab w:val="left" w:pos="-1440"/>
        </w:tabs>
        <w:autoSpaceDE w:val="0"/>
        <w:autoSpaceDN w:val="0"/>
        <w:adjustRightInd w:val="0"/>
        <w:ind w:left="720"/>
        <w:contextualSpacing/>
        <w:rPr>
          <w:b/>
          <w:bCs/>
        </w:rPr>
      </w:pPr>
    </w:p>
    <w:p w:rsidR="00041B2C" w:rsidRDefault="00041B2C" w:rsidP="00CF733B">
      <w:pPr>
        <w:widowControl w:val="0"/>
        <w:tabs>
          <w:tab w:val="left" w:pos="-1440"/>
        </w:tabs>
        <w:autoSpaceDE w:val="0"/>
        <w:autoSpaceDN w:val="0"/>
        <w:adjustRightInd w:val="0"/>
        <w:ind w:firstLine="720"/>
        <w:contextualSpacing/>
        <w:rPr>
          <w:b/>
          <w:bCs/>
        </w:rPr>
      </w:pPr>
      <w:r w:rsidRPr="003667AA">
        <w:rPr>
          <w:b/>
          <w:bCs/>
          <w:u w:val="single"/>
        </w:rPr>
        <w:t>WVASA Report</w:t>
      </w:r>
      <w:r w:rsidR="005528E6">
        <w:rPr>
          <w:b/>
          <w:bCs/>
        </w:rPr>
        <w:t xml:space="preserve"> </w:t>
      </w:r>
      <w:r w:rsidR="00AD0076">
        <w:rPr>
          <w:b/>
          <w:bCs/>
        </w:rPr>
        <w:t>– Dr. Crook said the priority discussions at thi</w:t>
      </w:r>
      <w:r w:rsidR="004652BC">
        <w:rPr>
          <w:b/>
          <w:bCs/>
        </w:rPr>
        <w:t>s time with all Superintendent</w:t>
      </w:r>
      <w:r w:rsidR="00AD0076">
        <w:rPr>
          <w:b/>
          <w:bCs/>
        </w:rPr>
        <w:t xml:space="preserve">s </w:t>
      </w:r>
      <w:r w:rsidR="00B76780">
        <w:rPr>
          <w:b/>
          <w:bCs/>
        </w:rPr>
        <w:t xml:space="preserve">is </w:t>
      </w:r>
      <w:r w:rsidR="00AD0076">
        <w:rPr>
          <w:b/>
          <w:bCs/>
        </w:rPr>
        <w:t xml:space="preserve">a possible work stoppage by service and professional </w:t>
      </w:r>
      <w:r w:rsidR="004652BC">
        <w:rPr>
          <w:b/>
          <w:bCs/>
        </w:rPr>
        <w:t>personn</w:t>
      </w:r>
      <w:r w:rsidR="00AD0076">
        <w:rPr>
          <w:b/>
          <w:bCs/>
        </w:rPr>
        <w:t xml:space="preserve">el statewide.  </w:t>
      </w:r>
    </w:p>
    <w:p w:rsidR="005528E6" w:rsidRPr="00041B2C" w:rsidRDefault="005528E6" w:rsidP="005528E6">
      <w:pPr>
        <w:widowControl w:val="0"/>
        <w:tabs>
          <w:tab w:val="left" w:pos="-1440"/>
        </w:tabs>
        <w:autoSpaceDE w:val="0"/>
        <w:autoSpaceDN w:val="0"/>
        <w:adjustRightInd w:val="0"/>
        <w:ind w:left="720"/>
        <w:contextualSpacing/>
        <w:rPr>
          <w:b/>
          <w:bCs/>
        </w:rPr>
      </w:pPr>
    </w:p>
    <w:p w:rsidR="00041B2C" w:rsidRDefault="005528E6" w:rsidP="00041B2C">
      <w:pPr>
        <w:widowControl w:val="0"/>
        <w:tabs>
          <w:tab w:val="left" w:pos="-1440"/>
        </w:tabs>
        <w:autoSpaceDE w:val="0"/>
        <w:autoSpaceDN w:val="0"/>
        <w:adjustRightInd w:val="0"/>
        <w:contextualSpacing/>
        <w:rPr>
          <w:b/>
          <w:bCs/>
        </w:rPr>
      </w:pPr>
      <w:r>
        <w:rPr>
          <w:b/>
          <w:bCs/>
        </w:rPr>
        <w:tab/>
      </w:r>
      <w:r w:rsidR="00041B2C" w:rsidRPr="003667AA">
        <w:rPr>
          <w:b/>
          <w:bCs/>
          <w:u w:val="single"/>
        </w:rPr>
        <w:t>Supplements and Transfers</w:t>
      </w:r>
      <w:r w:rsidR="00041B2C" w:rsidRPr="00041B2C">
        <w:rPr>
          <w:b/>
          <w:bCs/>
        </w:rPr>
        <w:t xml:space="preserve"> (Attachment F)</w:t>
      </w:r>
      <w:r w:rsidR="00041B2C">
        <w:rPr>
          <w:b/>
          <w:bCs/>
        </w:rPr>
        <w:t xml:space="preserve"> - On a motion by </w:t>
      </w:r>
      <w:r w:rsidR="003667AA">
        <w:rPr>
          <w:b/>
          <w:bCs/>
        </w:rPr>
        <w:t>Ms. Dudley</w:t>
      </w:r>
      <w:r w:rsidR="00041B2C">
        <w:rPr>
          <w:b/>
          <w:bCs/>
        </w:rPr>
        <w:t xml:space="preserve">, with a second by </w:t>
      </w:r>
      <w:r w:rsidR="003667AA">
        <w:rPr>
          <w:b/>
          <w:bCs/>
        </w:rPr>
        <w:t>Ms. Robison</w:t>
      </w:r>
      <w:r w:rsidR="00041B2C">
        <w:rPr>
          <w:b/>
          <w:bCs/>
        </w:rPr>
        <w:t xml:space="preserve">, the Supplements and Transfers as provided by Mr. Minnich and outlined in Attachment </w:t>
      </w:r>
      <w:r w:rsidR="003667AA">
        <w:rPr>
          <w:b/>
          <w:bCs/>
        </w:rPr>
        <w:t>F</w:t>
      </w:r>
      <w:r w:rsidR="00041B2C">
        <w:rPr>
          <w:b/>
          <w:bCs/>
        </w:rPr>
        <w:t xml:space="preserve"> were approved.</w:t>
      </w:r>
    </w:p>
    <w:p w:rsidR="00041B2C" w:rsidRPr="00041B2C" w:rsidRDefault="00041B2C" w:rsidP="00041B2C">
      <w:pPr>
        <w:widowControl w:val="0"/>
        <w:tabs>
          <w:tab w:val="left" w:pos="-1440"/>
        </w:tabs>
        <w:autoSpaceDE w:val="0"/>
        <w:autoSpaceDN w:val="0"/>
        <w:adjustRightInd w:val="0"/>
        <w:ind w:left="1350"/>
        <w:contextualSpacing/>
        <w:rPr>
          <w:b/>
          <w:bCs/>
        </w:rPr>
      </w:pPr>
    </w:p>
    <w:p w:rsidR="005528E6" w:rsidRDefault="005528E6" w:rsidP="005528E6">
      <w:pPr>
        <w:widowControl w:val="0"/>
        <w:tabs>
          <w:tab w:val="left" w:pos="-1440"/>
        </w:tabs>
        <w:autoSpaceDE w:val="0"/>
        <w:autoSpaceDN w:val="0"/>
        <w:adjustRightInd w:val="0"/>
        <w:rPr>
          <w:b/>
          <w:bCs/>
        </w:rPr>
      </w:pPr>
      <w:r>
        <w:rPr>
          <w:b/>
          <w:bCs/>
        </w:rPr>
        <w:tab/>
      </w:r>
      <w:r w:rsidR="00041B2C" w:rsidRPr="003667AA">
        <w:rPr>
          <w:b/>
          <w:bCs/>
          <w:u w:val="single"/>
        </w:rPr>
        <w:t>Checks Issued</w:t>
      </w:r>
      <w:r w:rsidR="00041B2C" w:rsidRPr="00041B2C">
        <w:rPr>
          <w:b/>
          <w:bCs/>
        </w:rPr>
        <w:t xml:space="preserve"> (Attachment G)</w:t>
      </w:r>
      <w:r>
        <w:rPr>
          <w:b/>
          <w:bCs/>
        </w:rPr>
        <w:t xml:space="preserve"> - </w:t>
      </w:r>
      <w:r w:rsidRPr="00002B09">
        <w:rPr>
          <w:b/>
          <w:bCs/>
        </w:rPr>
        <w:t xml:space="preserve">On a motion by </w:t>
      </w:r>
      <w:r w:rsidR="003667AA">
        <w:rPr>
          <w:b/>
          <w:bCs/>
        </w:rPr>
        <w:t>Ms. Dudley</w:t>
      </w:r>
      <w:r>
        <w:rPr>
          <w:b/>
          <w:bCs/>
        </w:rPr>
        <w:t xml:space="preserve">, with a second by Ms. Robison, </w:t>
      </w:r>
      <w:r w:rsidRPr="00002B09">
        <w:rPr>
          <w:b/>
          <w:bCs/>
        </w:rPr>
        <w:t>the RESA-6 Checks Issued as pr</w:t>
      </w:r>
      <w:r>
        <w:rPr>
          <w:b/>
          <w:bCs/>
        </w:rPr>
        <w:t>ovided</w:t>
      </w:r>
      <w:r w:rsidRPr="00002B09">
        <w:rPr>
          <w:b/>
          <w:bCs/>
        </w:rPr>
        <w:t xml:space="preserve"> by Mr. Minnich</w:t>
      </w:r>
      <w:r>
        <w:rPr>
          <w:b/>
          <w:bCs/>
        </w:rPr>
        <w:t xml:space="preserve"> and outlined in Attachment </w:t>
      </w:r>
      <w:r w:rsidR="003667AA">
        <w:rPr>
          <w:b/>
          <w:bCs/>
        </w:rPr>
        <w:t>G</w:t>
      </w:r>
      <w:r>
        <w:rPr>
          <w:b/>
          <w:bCs/>
        </w:rPr>
        <w:t xml:space="preserve"> were approved.</w:t>
      </w:r>
    </w:p>
    <w:p w:rsidR="00056000" w:rsidRDefault="00056000" w:rsidP="00A8158C">
      <w:pPr>
        <w:widowControl w:val="0"/>
        <w:tabs>
          <w:tab w:val="left" w:pos="-1440"/>
        </w:tabs>
        <w:autoSpaceDE w:val="0"/>
        <w:autoSpaceDN w:val="0"/>
        <w:adjustRightInd w:val="0"/>
        <w:contextualSpacing/>
        <w:rPr>
          <w:b/>
          <w:bCs/>
        </w:rPr>
      </w:pPr>
    </w:p>
    <w:p w:rsidR="0009226B" w:rsidRDefault="003D4765" w:rsidP="0006720B">
      <w:pPr>
        <w:widowControl w:val="0"/>
        <w:tabs>
          <w:tab w:val="left" w:pos="-1440"/>
        </w:tabs>
        <w:autoSpaceDE w:val="0"/>
        <w:autoSpaceDN w:val="0"/>
        <w:adjustRightInd w:val="0"/>
        <w:rPr>
          <w:b/>
          <w:bCs/>
        </w:rPr>
      </w:pPr>
      <w:r>
        <w:rPr>
          <w:b/>
          <w:bCs/>
        </w:rPr>
        <w:t>P</w:t>
      </w:r>
      <w:r w:rsidR="0009226B">
        <w:rPr>
          <w:b/>
          <w:bCs/>
        </w:rPr>
        <w:t>ERSONNEL:</w:t>
      </w:r>
    </w:p>
    <w:p w:rsidR="004024ED" w:rsidRDefault="004024ED" w:rsidP="0006720B">
      <w:pPr>
        <w:widowControl w:val="0"/>
        <w:tabs>
          <w:tab w:val="left" w:pos="-1440"/>
        </w:tabs>
        <w:autoSpaceDE w:val="0"/>
        <w:autoSpaceDN w:val="0"/>
        <w:adjustRightInd w:val="0"/>
        <w:rPr>
          <w:b/>
          <w:bCs/>
        </w:rPr>
      </w:pPr>
      <w:r>
        <w:rPr>
          <w:b/>
          <w:bCs/>
        </w:rPr>
        <w:tab/>
      </w:r>
    </w:p>
    <w:p w:rsidR="0098345A" w:rsidRDefault="0098345A" w:rsidP="00580C77">
      <w:pPr>
        <w:widowControl w:val="0"/>
        <w:autoSpaceDE w:val="0"/>
        <w:autoSpaceDN w:val="0"/>
        <w:adjustRightInd w:val="0"/>
        <w:rPr>
          <w:b/>
          <w:bCs/>
        </w:rPr>
      </w:pPr>
      <w:r>
        <w:rPr>
          <w:b/>
          <w:bCs/>
        </w:rPr>
        <w:t>WEST VIRGINIA DEPARTMENT OF EDUCATION REPORT:</w:t>
      </w:r>
    </w:p>
    <w:p w:rsidR="00AD0076" w:rsidRDefault="00AD0076" w:rsidP="00580C77">
      <w:pPr>
        <w:widowControl w:val="0"/>
        <w:autoSpaceDE w:val="0"/>
        <w:autoSpaceDN w:val="0"/>
        <w:adjustRightInd w:val="0"/>
        <w:rPr>
          <w:b/>
          <w:bCs/>
        </w:rPr>
      </w:pPr>
    </w:p>
    <w:p w:rsidR="00AD0076" w:rsidRDefault="00AD0076" w:rsidP="00580C77">
      <w:pPr>
        <w:widowControl w:val="0"/>
        <w:autoSpaceDE w:val="0"/>
        <w:autoSpaceDN w:val="0"/>
        <w:adjustRightInd w:val="0"/>
        <w:rPr>
          <w:b/>
          <w:bCs/>
        </w:rPr>
      </w:pPr>
      <w:r>
        <w:rPr>
          <w:b/>
          <w:bCs/>
        </w:rPr>
        <w:tab/>
        <w:t xml:space="preserve">State Board has provided the Legislature a list of </w:t>
      </w:r>
      <w:r w:rsidR="00B76780">
        <w:rPr>
          <w:b/>
          <w:bCs/>
        </w:rPr>
        <w:t xml:space="preserve">its </w:t>
      </w:r>
      <w:r>
        <w:rPr>
          <w:b/>
          <w:bCs/>
        </w:rPr>
        <w:t>recommendations for the 2018 Legislative session</w:t>
      </w:r>
    </w:p>
    <w:p w:rsidR="00AF0783" w:rsidRDefault="00AF0783" w:rsidP="00580C77">
      <w:pPr>
        <w:widowControl w:val="0"/>
        <w:autoSpaceDE w:val="0"/>
        <w:autoSpaceDN w:val="0"/>
        <w:adjustRightInd w:val="0"/>
        <w:rPr>
          <w:b/>
          <w:bCs/>
        </w:rPr>
      </w:pPr>
    </w:p>
    <w:p w:rsidR="00BF4C24" w:rsidRDefault="00BF4C24" w:rsidP="00580C77">
      <w:pPr>
        <w:widowControl w:val="0"/>
        <w:autoSpaceDE w:val="0"/>
        <w:autoSpaceDN w:val="0"/>
        <w:adjustRightInd w:val="0"/>
        <w:rPr>
          <w:b/>
          <w:bCs/>
        </w:rPr>
      </w:pPr>
      <w:r>
        <w:rPr>
          <w:b/>
          <w:bCs/>
        </w:rPr>
        <w:t xml:space="preserve">OTHER CONCERNS:  </w:t>
      </w:r>
    </w:p>
    <w:p w:rsidR="0039239E" w:rsidRPr="00692DC4" w:rsidRDefault="0039239E" w:rsidP="0039239E">
      <w:pPr>
        <w:pStyle w:val="ListParagraph"/>
        <w:rPr>
          <w:b/>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3667AA">
        <w:rPr>
          <w:b/>
        </w:rPr>
        <w:t>On a motion by Ms. Dudley, with a second by Mr. Robison the meeting was adjourned.</w:t>
      </w:r>
    </w:p>
    <w:p w:rsidR="000E3CCC" w:rsidRDefault="000E3CCC" w:rsidP="00747672">
      <w:pPr>
        <w:widowControl w:val="0"/>
        <w:tabs>
          <w:tab w:val="left" w:pos="-1440"/>
        </w:tabs>
        <w:autoSpaceDE w:val="0"/>
        <w:autoSpaceDN w:val="0"/>
        <w:adjustRightInd w:val="0"/>
        <w:rPr>
          <w:b/>
        </w:rPr>
      </w:pPr>
    </w:p>
    <w:p w:rsidR="000C463E" w:rsidRDefault="000C463E" w:rsidP="00747672">
      <w:pPr>
        <w:widowControl w:val="0"/>
        <w:tabs>
          <w:tab w:val="left" w:pos="-1440"/>
        </w:tabs>
        <w:autoSpaceDE w:val="0"/>
        <w:autoSpaceDN w:val="0"/>
        <w:adjustRightInd w:val="0"/>
        <w:rPr>
          <w:b/>
        </w:rPr>
      </w:pPr>
    </w:p>
    <w:p w:rsidR="00A1047F" w:rsidRDefault="00A1047F"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4E037B">
      <w:pPr>
        <w:rPr>
          <w:sz w:val="16"/>
          <w:szCs w:val="16"/>
        </w:rPr>
      </w:pPr>
      <w:r>
        <w:rPr>
          <w:sz w:val="16"/>
          <w:szCs w:val="16"/>
        </w:rPr>
        <w:t>2018</w:t>
      </w:r>
      <w:r w:rsidR="00041B2C">
        <w:rPr>
          <w:sz w:val="16"/>
          <w:szCs w:val="16"/>
        </w:rPr>
        <w:t>feb8</w:t>
      </w:r>
      <w:r>
        <w:rPr>
          <w:sz w:val="16"/>
          <w:szCs w:val="16"/>
        </w:rPr>
        <w:t>min</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67" w:rsidRDefault="00447E67" w:rsidP="001D221D">
      <w:r>
        <w:separator/>
      </w:r>
    </w:p>
  </w:endnote>
  <w:endnote w:type="continuationSeparator" w:id="0">
    <w:p w:rsidR="00447E67" w:rsidRDefault="00447E67"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67" w:rsidRDefault="00447E67" w:rsidP="001D221D">
      <w:r>
        <w:separator/>
      </w:r>
    </w:p>
  </w:footnote>
  <w:footnote w:type="continuationSeparator" w:id="0">
    <w:p w:rsidR="00447E67" w:rsidRDefault="00447E67"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F3"/>
    <w:multiLevelType w:val="hybridMultilevel"/>
    <w:tmpl w:val="E5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8236E940"/>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26A27B5"/>
    <w:multiLevelType w:val="hybridMultilevel"/>
    <w:tmpl w:val="700ABB44"/>
    <w:lvl w:ilvl="0" w:tplc="F39AEB4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A62EFB"/>
    <w:multiLevelType w:val="hybridMultilevel"/>
    <w:tmpl w:val="B55E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B5D0C"/>
    <w:multiLevelType w:val="hybridMultilevel"/>
    <w:tmpl w:val="BF9AE92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55E8C"/>
    <w:multiLevelType w:val="hybridMultilevel"/>
    <w:tmpl w:val="5078610A"/>
    <w:lvl w:ilvl="0" w:tplc="567C2E8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401D7"/>
    <w:multiLevelType w:val="hybridMultilevel"/>
    <w:tmpl w:val="902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96C0C"/>
    <w:multiLevelType w:val="hybridMultilevel"/>
    <w:tmpl w:val="2A4E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0E7"/>
    <w:multiLevelType w:val="hybridMultilevel"/>
    <w:tmpl w:val="0B2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66D1A"/>
    <w:multiLevelType w:val="hybridMultilevel"/>
    <w:tmpl w:val="080E4986"/>
    <w:lvl w:ilvl="0" w:tplc="90662FF4">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51ECB"/>
    <w:multiLevelType w:val="hybridMultilevel"/>
    <w:tmpl w:val="AE36C122"/>
    <w:lvl w:ilvl="0" w:tplc="5BC6346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E4C12"/>
    <w:multiLevelType w:val="hybridMultilevel"/>
    <w:tmpl w:val="5674F6CC"/>
    <w:lvl w:ilvl="0" w:tplc="F98274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B06E8"/>
    <w:multiLevelType w:val="hybridMultilevel"/>
    <w:tmpl w:val="B088018A"/>
    <w:lvl w:ilvl="0" w:tplc="3B908834">
      <w:start w:val="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6294F"/>
    <w:multiLevelType w:val="hybridMultilevel"/>
    <w:tmpl w:val="537E8B2A"/>
    <w:lvl w:ilvl="0" w:tplc="B64AC7E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30"/>
  </w:num>
  <w:num w:numId="5">
    <w:abstractNumId w:val="14"/>
  </w:num>
  <w:num w:numId="6">
    <w:abstractNumId w:val="2"/>
  </w:num>
  <w:num w:numId="7">
    <w:abstractNumId w:val="1"/>
  </w:num>
  <w:num w:numId="8">
    <w:abstractNumId w:val="32"/>
  </w:num>
  <w:num w:numId="9">
    <w:abstractNumId w:val="31"/>
  </w:num>
  <w:num w:numId="10">
    <w:abstractNumId w:val="36"/>
  </w:num>
  <w:num w:numId="11">
    <w:abstractNumId w:val="27"/>
  </w:num>
  <w:num w:numId="12">
    <w:abstractNumId w:val="24"/>
  </w:num>
  <w:num w:numId="13">
    <w:abstractNumId w:val="17"/>
  </w:num>
  <w:num w:numId="14">
    <w:abstractNumId w:val="3"/>
  </w:num>
  <w:num w:numId="15">
    <w:abstractNumId w:val="23"/>
  </w:num>
  <w:num w:numId="16">
    <w:abstractNumId w:val="16"/>
  </w:num>
  <w:num w:numId="17">
    <w:abstractNumId w:val="22"/>
  </w:num>
  <w:num w:numId="18">
    <w:abstractNumId w:val="34"/>
  </w:num>
  <w:num w:numId="19">
    <w:abstractNumId w:val="10"/>
  </w:num>
  <w:num w:numId="20">
    <w:abstractNumId w:val="9"/>
  </w:num>
  <w:num w:numId="21">
    <w:abstractNumId w:val="3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0"/>
  </w:num>
  <w:num w:numId="25">
    <w:abstractNumId w:val="18"/>
  </w:num>
  <w:num w:numId="26">
    <w:abstractNumId w:val="29"/>
  </w:num>
  <w:num w:numId="27">
    <w:abstractNumId w:val="20"/>
  </w:num>
  <w:num w:numId="28">
    <w:abstractNumId w:val="8"/>
  </w:num>
  <w:num w:numId="29">
    <w:abstractNumId w:val="0"/>
  </w:num>
  <w:num w:numId="30">
    <w:abstractNumId w:val="11"/>
  </w:num>
  <w:num w:numId="31">
    <w:abstractNumId w:val="38"/>
  </w:num>
  <w:num w:numId="32">
    <w:abstractNumId w:val="37"/>
  </w:num>
  <w:num w:numId="33">
    <w:abstractNumId w:val="28"/>
  </w:num>
  <w:num w:numId="34">
    <w:abstractNumId w:val="39"/>
  </w:num>
  <w:num w:numId="35">
    <w:abstractNumId w:val="12"/>
  </w:num>
  <w:num w:numId="36">
    <w:abstractNumId w:val="6"/>
  </w:num>
  <w:num w:numId="37">
    <w:abstractNumId w:val="35"/>
  </w:num>
  <w:num w:numId="38">
    <w:abstractNumId w:val="15"/>
  </w:num>
  <w:num w:numId="39">
    <w:abstractNumId w:val="26"/>
  </w:num>
  <w:num w:numId="40">
    <w:abstractNumId w:val="1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12B46"/>
    <w:rsid w:val="00015A48"/>
    <w:rsid w:val="00024063"/>
    <w:rsid w:val="0002595D"/>
    <w:rsid w:val="0003001B"/>
    <w:rsid w:val="0003444F"/>
    <w:rsid w:val="0003696F"/>
    <w:rsid w:val="000416FE"/>
    <w:rsid w:val="00041B2C"/>
    <w:rsid w:val="00042043"/>
    <w:rsid w:val="0004634C"/>
    <w:rsid w:val="00053E8A"/>
    <w:rsid w:val="00055959"/>
    <w:rsid w:val="00056000"/>
    <w:rsid w:val="00056291"/>
    <w:rsid w:val="000579E7"/>
    <w:rsid w:val="000606CC"/>
    <w:rsid w:val="00061EDE"/>
    <w:rsid w:val="00063204"/>
    <w:rsid w:val="0006407C"/>
    <w:rsid w:val="0006632E"/>
    <w:rsid w:val="0006720B"/>
    <w:rsid w:val="00070657"/>
    <w:rsid w:val="000731FA"/>
    <w:rsid w:val="0007356C"/>
    <w:rsid w:val="00074F2E"/>
    <w:rsid w:val="00080A8B"/>
    <w:rsid w:val="00087D99"/>
    <w:rsid w:val="0009161C"/>
    <w:rsid w:val="0009226B"/>
    <w:rsid w:val="0009657E"/>
    <w:rsid w:val="000A1A45"/>
    <w:rsid w:val="000A232A"/>
    <w:rsid w:val="000A34E9"/>
    <w:rsid w:val="000A6796"/>
    <w:rsid w:val="000B127C"/>
    <w:rsid w:val="000B2993"/>
    <w:rsid w:val="000B38D0"/>
    <w:rsid w:val="000B3B12"/>
    <w:rsid w:val="000B3EDC"/>
    <w:rsid w:val="000B6C83"/>
    <w:rsid w:val="000B7DB1"/>
    <w:rsid w:val="000C4338"/>
    <w:rsid w:val="000C463E"/>
    <w:rsid w:val="000C4672"/>
    <w:rsid w:val="000C53F7"/>
    <w:rsid w:val="000D1E44"/>
    <w:rsid w:val="000E3CCC"/>
    <w:rsid w:val="000E47F7"/>
    <w:rsid w:val="000E66EC"/>
    <w:rsid w:val="000F608A"/>
    <w:rsid w:val="000F62C4"/>
    <w:rsid w:val="000F654F"/>
    <w:rsid w:val="00101725"/>
    <w:rsid w:val="00104704"/>
    <w:rsid w:val="00106E71"/>
    <w:rsid w:val="00110488"/>
    <w:rsid w:val="00110E27"/>
    <w:rsid w:val="001118AA"/>
    <w:rsid w:val="001120D4"/>
    <w:rsid w:val="00113070"/>
    <w:rsid w:val="00116BBF"/>
    <w:rsid w:val="001175C8"/>
    <w:rsid w:val="001176CA"/>
    <w:rsid w:val="00117C16"/>
    <w:rsid w:val="00121EAA"/>
    <w:rsid w:val="00126505"/>
    <w:rsid w:val="00131B62"/>
    <w:rsid w:val="00134932"/>
    <w:rsid w:val="00141FF4"/>
    <w:rsid w:val="00143695"/>
    <w:rsid w:val="00146B29"/>
    <w:rsid w:val="00147936"/>
    <w:rsid w:val="00154F69"/>
    <w:rsid w:val="00156629"/>
    <w:rsid w:val="00156FD4"/>
    <w:rsid w:val="00157857"/>
    <w:rsid w:val="00167E1F"/>
    <w:rsid w:val="001714DD"/>
    <w:rsid w:val="00172B08"/>
    <w:rsid w:val="00172CBD"/>
    <w:rsid w:val="00172EA6"/>
    <w:rsid w:val="00180E2B"/>
    <w:rsid w:val="00181BF4"/>
    <w:rsid w:val="00183D84"/>
    <w:rsid w:val="00191FEF"/>
    <w:rsid w:val="001961BD"/>
    <w:rsid w:val="00196B7A"/>
    <w:rsid w:val="001A33FC"/>
    <w:rsid w:val="001B0719"/>
    <w:rsid w:val="001B07CC"/>
    <w:rsid w:val="001B2497"/>
    <w:rsid w:val="001C186A"/>
    <w:rsid w:val="001D19EC"/>
    <w:rsid w:val="001D1F62"/>
    <w:rsid w:val="001D221D"/>
    <w:rsid w:val="001D289A"/>
    <w:rsid w:val="001D448F"/>
    <w:rsid w:val="001D4B5E"/>
    <w:rsid w:val="001F159A"/>
    <w:rsid w:val="001F5A55"/>
    <w:rsid w:val="001F618A"/>
    <w:rsid w:val="001F6399"/>
    <w:rsid w:val="00200E5E"/>
    <w:rsid w:val="00201C91"/>
    <w:rsid w:val="0020213C"/>
    <w:rsid w:val="002026DF"/>
    <w:rsid w:val="00202784"/>
    <w:rsid w:val="002039D9"/>
    <w:rsid w:val="002048AD"/>
    <w:rsid w:val="00211D86"/>
    <w:rsid w:val="00213B2C"/>
    <w:rsid w:val="002141AF"/>
    <w:rsid w:val="00220F5F"/>
    <w:rsid w:val="00233D15"/>
    <w:rsid w:val="00236335"/>
    <w:rsid w:val="00240771"/>
    <w:rsid w:val="00241729"/>
    <w:rsid w:val="00241846"/>
    <w:rsid w:val="00241964"/>
    <w:rsid w:val="00241C84"/>
    <w:rsid w:val="002523A2"/>
    <w:rsid w:val="00254320"/>
    <w:rsid w:val="0026000C"/>
    <w:rsid w:val="002613DC"/>
    <w:rsid w:val="00267745"/>
    <w:rsid w:val="002738C4"/>
    <w:rsid w:val="00274DC8"/>
    <w:rsid w:val="00275135"/>
    <w:rsid w:val="00281C43"/>
    <w:rsid w:val="00283097"/>
    <w:rsid w:val="00285412"/>
    <w:rsid w:val="002855C4"/>
    <w:rsid w:val="00285655"/>
    <w:rsid w:val="00293112"/>
    <w:rsid w:val="0029592A"/>
    <w:rsid w:val="00297C5A"/>
    <w:rsid w:val="002A3B7E"/>
    <w:rsid w:val="002A3C41"/>
    <w:rsid w:val="002A531A"/>
    <w:rsid w:val="002A5532"/>
    <w:rsid w:val="002A78D6"/>
    <w:rsid w:val="002B2BE5"/>
    <w:rsid w:val="002B384A"/>
    <w:rsid w:val="002B5245"/>
    <w:rsid w:val="002B614B"/>
    <w:rsid w:val="002B69B4"/>
    <w:rsid w:val="002B75DE"/>
    <w:rsid w:val="002C244C"/>
    <w:rsid w:val="002C2839"/>
    <w:rsid w:val="002C4490"/>
    <w:rsid w:val="002C55A5"/>
    <w:rsid w:val="002C7D98"/>
    <w:rsid w:val="002E4866"/>
    <w:rsid w:val="002E51CC"/>
    <w:rsid w:val="002E69B8"/>
    <w:rsid w:val="002F00EB"/>
    <w:rsid w:val="002F1314"/>
    <w:rsid w:val="002F17C9"/>
    <w:rsid w:val="002F20FC"/>
    <w:rsid w:val="002F3705"/>
    <w:rsid w:val="002F499C"/>
    <w:rsid w:val="002F61E6"/>
    <w:rsid w:val="003005B9"/>
    <w:rsid w:val="0030233D"/>
    <w:rsid w:val="00302375"/>
    <w:rsid w:val="003025C7"/>
    <w:rsid w:val="00306BAE"/>
    <w:rsid w:val="00310108"/>
    <w:rsid w:val="0031241A"/>
    <w:rsid w:val="0031381B"/>
    <w:rsid w:val="00313D7A"/>
    <w:rsid w:val="00314946"/>
    <w:rsid w:val="00314D3D"/>
    <w:rsid w:val="00314F73"/>
    <w:rsid w:val="00314FE2"/>
    <w:rsid w:val="003154D4"/>
    <w:rsid w:val="003208D5"/>
    <w:rsid w:val="00322664"/>
    <w:rsid w:val="0032313D"/>
    <w:rsid w:val="003250E4"/>
    <w:rsid w:val="0032542F"/>
    <w:rsid w:val="00325AC0"/>
    <w:rsid w:val="00325DF2"/>
    <w:rsid w:val="003261C3"/>
    <w:rsid w:val="00327E93"/>
    <w:rsid w:val="00340669"/>
    <w:rsid w:val="003432A2"/>
    <w:rsid w:val="00346682"/>
    <w:rsid w:val="00346950"/>
    <w:rsid w:val="003474DA"/>
    <w:rsid w:val="00353B79"/>
    <w:rsid w:val="003558E8"/>
    <w:rsid w:val="0035772A"/>
    <w:rsid w:val="00360614"/>
    <w:rsid w:val="00360D26"/>
    <w:rsid w:val="00365DAA"/>
    <w:rsid w:val="003667AA"/>
    <w:rsid w:val="003672E1"/>
    <w:rsid w:val="00371F63"/>
    <w:rsid w:val="003730CA"/>
    <w:rsid w:val="0037549D"/>
    <w:rsid w:val="003767AE"/>
    <w:rsid w:val="00376ABC"/>
    <w:rsid w:val="00383032"/>
    <w:rsid w:val="0038477B"/>
    <w:rsid w:val="003874BF"/>
    <w:rsid w:val="0039239E"/>
    <w:rsid w:val="00397D54"/>
    <w:rsid w:val="003A1527"/>
    <w:rsid w:val="003A493C"/>
    <w:rsid w:val="003A5314"/>
    <w:rsid w:val="003A593A"/>
    <w:rsid w:val="003B5BE8"/>
    <w:rsid w:val="003B7BE3"/>
    <w:rsid w:val="003B7E62"/>
    <w:rsid w:val="003C2587"/>
    <w:rsid w:val="003C2A74"/>
    <w:rsid w:val="003C2AE0"/>
    <w:rsid w:val="003C2B44"/>
    <w:rsid w:val="003C2DFE"/>
    <w:rsid w:val="003C57AF"/>
    <w:rsid w:val="003C6DAE"/>
    <w:rsid w:val="003D2164"/>
    <w:rsid w:val="003D4765"/>
    <w:rsid w:val="003D5DCC"/>
    <w:rsid w:val="003D68D0"/>
    <w:rsid w:val="003E2F5B"/>
    <w:rsid w:val="003E55F8"/>
    <w:rsid w:val="003E6933"/>
    <w:rsid w:val="003E7D33"/>
    <w:rsid w:val="003F21C2"/>
    <w:rsid w:val="003F6060"/>
    <w:rsid w:val="003F77B7"/>
    <w:rsid w:val="003F7D89"/>
    <w:rsid w:val="004024ED"/>
    <w:rsid w:val="0040314A"/>
    <w:rsid w:val="00412AE7"/>
    <w:rsid w:val="004136F2"/>
    <w:rsid w:val="0041381A"/>
    <w:rsid w:val="0041388D"/>
    <w:rsid w:val="00417EFA"/>
    <w:rsid w:val="00417F08"/>
    <w:rsid w:val="00424380"/>
    <w:rsid w:val="00426604"/>
    <w:rsid w:val="00430B4B"/>
    <w:rsid w:val="0043128E"/>
    <w:rsid w:val="00431F93"/>
    <w:rsid w:val="00437149"/>
    <w:rsid w:val="0044433C"/>
    <w:rsid w:val="004443F4"/>
    <w:rsid w:val="00446CB1"/>
    <w:rsid w:val="00447E67"/>
    <w:rsid w:val="0045558C"/>
    <w:rsid w:val="00455F80"/>
    <w:rsid w:val="00456CA1"/>
    <w:rsid w:val="004652BC"/>
    <w:rsid w:val="0046569A"/>
    <w:rsid w:val="00466B98"/>
    <w:rsid w:val="00470654"/>
    <w:rsid w:val="00470EF5"/>
    <w:rsid w:val="00471395"/>
    <w:rsid w:val="00474C35"/>
    <w:rsid w:val="00476DDB"/>
    <w:rsid w:val="00477F88"/>
    <w:rsid w:val="004858F6"/>
    <w:rsid w:val="00486599"/>
    <w:rsid w:val="00486732"/>
    <w:rsid w:val="0049137F"/>
    <w:rsid w:val="00495FA1"/>
    <w:rsid w:val="00497C3F"/>
    <w:rsid w:val="004A04C3"/>
    <w:rsid w:val="004A370C"/>
    <w:rsid w:val="004A5678"/>
    <w:rsid w:val="004A5803"/>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5A24"/>
    <w:rsid w:val="004D73F4"/>
    <w:rsid w:val="004D7A85"/>
    <w:rsid w:val="004E037B"/>
    <w:rsid w:val="004E2CEC"/>
    <w:rsid w:val="004E528F"/>
    <w:rsid w:val="004E6B7A"/>
    <w:rsid w:val="004E761B"/>
    <w:rsid w:val="004F241A"/>
    <w:rsid w:val="004F4407"/>
    <w:rsid w:val="004F46A6"/>
    <w:rsid w:val="005004D0"/>
    <w:rsid w:val="00501BE9"/>
    <w:rsid w:val="0050577C"/>
    <w:rsid w:val="005057B4"/>
    <w:rsid w:val="005145AB"/>
    <w:rsid w:val="00515ADF"/>
    <w:rsid w:val="00516266"/>
    <w:rsid w:val="005168FC"/>
    <w:rsid w:val="00517964"/>
    <w:rsid w:val="00525207"/>
    <w:rsid w:val="00526BF7"/>
    <w:rsid w:val="005342B4"/>
    <w:rsid w:val="00536018"/>
    <w:rsid w:val="00536C43"/>
    <w:rsid w:val="00537F65"/>
    <w:rsid w:val="00540839"/>
    <w:rsid w:val="00540A03"/>
    <w:rsid w:val="00544C63"/>
    <w:rsid w:val="00547072"/>
    <w:rsid w:val="0054735A"/>
    <w:rsid w:val="00547D04"/>
    <w:rsid w:val="005528E6"/>
    <w:rsid w:val="005559D5"/>
    <w:rsid w:val="005571B0"/>
    <w:rsid w:val="005574B1"/>
    <w:rsid w:val="00561335"/>
    <w:rsid w:val="0056283D"/>
    <w:rsid w:val="0056331F"/>
    <w:rsid w:val="00563893"/>
    <w:rsid w:val="00567C2B"/>
    <w:rsid w:val="005706DA"/>
    <w:rsid w:val="005708A0"/>
    <w:rsid w:val="00573EF3"/>
    <w:rsid w:val="00576199"/>
    <w:rsid w:val="00580C77"/>
    <w:rsid w:val="00582735"/>
    <w:rsid w:val="005827EF"/>
    <w:rsid w:val="00582A0E"/>
    <w:rsid w:val="00582D7B"/>
    <w:rsid w:val="00585835"/>
    <w:rsid w:val="00590F77"/>
    <w:rsid w:val="00591401"/>
    <w:rsid w:val="00592292"/>
    <w:rsid w:val="00593885"/>
    <w:rsid w:val="0059412A"/>
    <w:rsid w:val="00594EC6"/>
    <w:rsid w:val="00595329"/>
    <w:rsid w:val="005A09DA"/>
    <w:rsid w:val="005A4BA2"/>
    <w:rsid w:val="005A5992"/>
    <w:rsid w:val="005A7458"/>
    <w:rsid w:val="005B0A55"/>
    <w:rsid w:val="005B0C69"/>
    <w:rsid w:val="005B2818"/>
    <w:rsid w:val="005B5847"/>
    <w:rsid w:val="005C0D2D"/>
    <w:rsid w:val="005C1A66"/>
    <w:rsid w:val="005C4BA2"/>
    <w:rsid w:val="005C4F49"/>
    <w:rsid w:val="005C507D"/>
    <w:rsid w:val="005D239D"/>
    <w:rsid w:val="005D32D4"/>
    <w:rsid w:val="005D5443"/>
    <w:rsid w:val="005D7265"/>
    <w:rsid w:val="005E08EC"/>
    <w:rsid w:val="005E3228"/>
    <w:rsid w:val="005E7376"/>
    <w:rsid w:val="005F69D0"/>
    <w:rsid w:val="0060487D"/>
    <w:rsid w:val="00604E8F"/>
    <w:rsid w:val="00606D36"/>
    <w:rsid w:val="006075DA"/>
    <w:rsid w:val="00612840"/>
    <w:rsid w:val="006141CF"/>
    <w:rsid w:val="00617DDD"/>
    <w:rsid w:val="006247B0"/>
    <w:rsid w:val="00624818"/>
    <w:rsid w:val="00626DF2"/>
    <w:rsid w:val="00626F5A"/>
    <w:rsid w:val="00627E08"/>
    <w:rsid w:val="00630E10"/>
    <w:rsid w:val="006312E8"/>
    <w:rsid w:val="00632991"/>
    <w:rsid w:val="0063392A"/>
    <w:rsid w:val="006343C7"/>
    <w:rsid w:val="00634A61"/>
    <w:rsid w:val="006413F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840A7"/>
    <w:rsid w:val="00691948"/>
    <w:rsid w:val="00691E6B"/>
    <w:rsid w:val="00692DC4"/>
    <w:rsid w:val="00695A84"/>
    <w:rsid w:val="006A1FAB"/>
    <w:rsid w:val="006A2662"/>
    <w:rsid w:val="006A50BE"/>
    <w:rsid w:val="006A525F"/>
    <w:rsid w:val="006A54A2"/>
    <w:rsid w:val="006B286F"/>
    <w:rsid w:val="006B2ED9"/>
    <w:rsid w:val="006B6361"/>
    <w:rsid w:val="006C0030"/>
    <w:rsid w:val="006C0FBD"/>
    <w:rsid w:val="006C27F0"/>
    <w:rsid w:val="006C764E"/>
    <w:rsid w:val="006D05E8"/>
    <w:rsid w:val="006D2CFF"/>
    <w:rsid w:val="006D72E5"/>
    <w:rsid w:val="006E10C2"/>
    <w:rsid w:val="006E1154"/>
    <w:rsid w:val="006E2165"/>
    <w:rsid w:val="006E29F6"/>
    <w:rsid w:val="006E5C7F"/>
    <w:rsid w:val="006E6BA5"/>
    <w:rsid w:val="006F22DF"/>
    <w:rsid w:val="006F408A"/>
    <w:rsid w:val="006F5A16"/>
    <w:rsid w:val="006F6949"/>
    <w:rsid w:val="006F7D17"/>
    <w:rsid w:val="006F7FBB"/>
    <w:rsid w:val="00706292"/>
    <w:rsid w:val="00710AF0"/>
    <w:rsid w:val="00710E32"/>
    <w:rsid w:val="00713C34"/>
    <w:rsid w:val="00714CF4"/>
    <w:rsid w:val="00714DF5"/>
    <w:rsid w:val="00715FC7"/>
    <w:rsid w:val="00717828"/>
    <w:rsid w:val="0072044D"/>
    <w:rsid w:val="00721C31"/>
    <w:rsid w:val="007228CE"/>
    <w:rsid w:val="007255C6"/>
    <w:rsid w:val="00727DC2"/>
    <w:rsid w:val="00731980"/>
    <w:rsid w:val="00734512"/>
    <w:rsid w:val="00734C45"/>
    <w:rsid w:val="007409E1"/>
    <w:rsid w:val="00741ED9"/>
    <w:rsid w:val="007431FF"/>
    <w:rsid w:val="00747672"/>
    <w:rsid w:val="00747B89"/>
    <w:rsid w:val="00750F43"/>
    <w:rsid w:val="00751EAB"/>
    <w:rsid w:val="007533FD"/>
    <w:rsid w:val="00753DC6"/>
    <w:rsid w:val="00755C28"/>
    <w:rsid w:val="00760995"/>
    <w:rsid w:val="00763878"/>
    <w:rsid w:val="0076674C"/>
    <w:rsid w:val="007673D6"/>
    <w:rsid w:val="00767590"/>
    <w:rsid w:val="007678E2"/>
    <w:rsid w:val="00767DB4"/>
    <w:rsid w:val="00767F2D"/>
    <w:rsid w:val="0077020E"/>
    <w:rsid w:val="007705FA"/>
    <w:rsid w:val="00772BAA"/>
    <w:rsid w:val="007733D6"/>
    <w:rsid w:val="00780C8A"/>
    <w:rsid w:val="00783256"/>
    <w:rsid w:val="0079011C"/>
    <w:rsid w:val="00795BD1"/>
    <w:rsid w:val="00796893"/>
    <w:rsid w:val="00797F2B"/>
    <w:rsid w:val="007A2379"/>
    <w:rsid w:val="007A43EE"/>
    <w:rsid w:val="007A58D2"/>
    <w:rsid w:val="007B560F"/>
    <w:rsid w:val="007B666A"/>
    <w:rsid w:val="007B71DC"/>
    <w:rsid w:val="007B7436"/>
    <w:rsid w:val="007C16C2"/>
    <w:rsid w:val="007C2F40"/>
    <w:rsid w:val="007C45CF"/>
    <w:rsid w:val="007C7F7F"/>
    <w:rsid w:val="007D0AEA"/>
    <w:rsid w:val="007D108D"/>
    <w:rsid w:val="007D1123"/>
    <w:rsid w:val="007D20FC"/>
    <w:rsid w:val="007D4580"/>
    <w:rsid w:val="007D6252"/>
    <w:rsid w:val="007D648F"/>
    <w:rsid w:val="007E1A13"/>
    <w:rsid w:val="007E326F"/>
    <w:rsid w:val="007E6DF4"/>
    <w:rsid w:val="007E756B"/>
    <w:rsid w:val="007F768B"/>
    <w:rsid w:val="007F7740"/>
    <w:rsid w:val="00803BAB"/>
    <w:rsid w:val="00804A29"/>
    <w:rsid w:val="00804D1B"/>
    <w:rsid w:val="00810603"/>
    <w:rsid w:val="00811FFF"/>
    <w:rsid w:val="00812A7F"/>
    <w:rsid w:val="00814324"/>
    <w:rsid w:val="00814B2C"/>
    <w:rsid w:val="008152B9"/>
    <w:rsid w:val="00820710"/>
    <w:rsid w:val="008237C4"/>
    <w:rsid w:val="00823A3E"/>
    <w:rsid w:val="0082442A"/>
    <w:rsid w:val="008246E6"/>
    <w:rsid w:val="008254C4"/>
    <w:rsid w:val="00827BB2"/>
    <w:rsid w:val="00830EF9"/>
    <w:rsid w:val="0083128C"/>
    <w:rsid w:val="008345FC"/>
    <w:rsid w:val="008359DB"/>
    <w:rsid w:val="0084029F"/>
    <w:rsid w:val="008425F0"/>
    <w:rsid w:val="00843E13"/>
    <w:rsid w:val="00843F54"/>
    <w:rsid w:val="00847119"/>
    <w:rsid w:val="00847173"/>
    <w:rsid w:val="00854E34"/>
    <w:rsid w:val="008730BB"/>
    <w:rsid w:val="008747A1"/>
    <w:rsid w:val="00874F3D"/>
    <w:rsid w:val="00876960"/>
    <w:rsid w:val="0088117F"/>
    <w:rsid w:val="00884142"/>
    <w:rsid w:val="00887986"/>
    <w:rsid w:val="008921D8"/>
    <w:rsid w:val="00894282"/>
    <w:rsid w:val="00896E54"/>
    <w:rsid w:val="008A053D"/>
    <w:rsid w:val="008A37C6"/>
    <w:rsid w:val="008A3A1A"/>
    <w:rsid w:val="008A3F1B"/>
    <w:rsid w:val="008A3FF1"/>
    <w:rsid w:val="008A40FD"/>
    <w:rsid w:val="008A5792"/>
    <w:rsid w:val="008A7567"/>
    <w:rsid w:val="008B2093"/>
    <w:rsid w:val="008B5010"/>
    <w:rsid w:val="008B7880"/>
    <w:rsid w:val="008C0AD4"/>
    <w:rsid w:val="008C7D0A"/>
    <w:rsid w:val="008D2A85"/>
    <w:rsid w:val="008D2F1A"/>
    <w:rsid w:val="008D302A"/>
    <w:rsid w:val="008D6804"/>
    <w:rsid w:val="008E00FF"/>
    <w:rsid w:val="008E4FBA"/>
    <w:rsid w:val="008F27E5"/>
    <w:rsid w:val="008F4B61"/>
    <w:rsid w:val="00901EF0"/>
    <w:rsid w:val="00905920"/>
    <w:rsid w:val="00905C65"/>
    <w:rsid w:val="00906636"/>
    <w:rsid w:val="00914298"/>
    <w:rsid w:val="00914A74"/>
    <w:rsid w:val="00917C5F"/>
    <w:rsid w:val="009200AA"/>
    <w:rsid w:val="009218C8"/>
    <w:rsid w:val="00924ABE"/>
    <w:rsid w:val="00924D06"/>
    <w:rsid w:val="00927C5F"/>
    <w:rsid w:val="00927E13"/>
    <w:rsid w:val="00931C39"/>
    <w:rsid w:val="00933544"/>
    <w:rsid w:val="009418CA"/>
    <w:rsid w:val="00944F27"/>
    <w:rsid w:val="00947436"/>
    <w:rsid w:val="00950865"/>
    <w:rsid w:val="00952DFE"/>
    <w:rsid w:val="009557B2"/>
    <w:rsid w:val="009559D3"/>
    <w:rsid w:val="00957415"/>
    <w:rsid w:val="00960F61"/>
    <w:rsid w:val="00965CD7"/>
    <w:rsid w:val="009664B4"/>
    <w:rsid w:val="0096750F"/>
    <w:rsid w:val="00967C46"/>
    <w:rsid w:val="009703DB"/>
    <w:rsid w:val="0097311C"/>
    <w:rsid w:val="00973B76"/>
    <w:rsid w:val="00975314"/>
    <w:rsid w:val="00975E61"/>
    <w:rsid w:val="00975F4F"/>
    <w:rsid w:val="00976837"/>
    <w:rsid w:val="009773C1"/>
    <w:rsid w:val="009820EB"/>
    <w:rsid w:val="00982FE3"/>
    <w:rsid w:val="0098345A"/>
    <w:rsid w:val="00983E75"/>
    <w:rsid w:val="0098634A"/>
    <w:rsid w:val="009867D2"/>
    <w:rsid w:val="009903CA"/>
    <w:rsid w:val="009926F4"/>
    <w:rsid w:val="00992B8B"/>
    <w:rsid w:val="00995BE7"/>
    <w:rsid w:val="009A1228"/>
    <w:rsid w:val="009A4AAD"/>
    <w:rsid w:val="009A6898"/>
    <w:rsid w:val="009A68CC"/>
    <w:rsid w:val="009B00AD"/>
    <w:rsid w:val="009B448F"/>
    <w:rsid w:val="009B4EFA"/>
    <w:rsid w:val="009B65EC"/>
    <w:rsid w:val="009C7CCE"/>
    <w:rsid w:val="009D1206"/>
    <w:rsid w:val="009D5FE7"/>
    <w:rsid w:val="009D7E36"/>
    <w:rsid w:val="009E2334"/>
    <w:rsid w:val="009E2471"/>
    <w:rsid w:val="009F08A6"/>
    <w:rsid w:val="009F4FCF"/>
    <w:rsid w:val="009F7293"/>
    <w:rsid w:val="009F7408"/>
    <w:rsid w:val="009F78F1"/>
    <w:rsid w:val="009F7AD6"/>
    <w:rsid w:val="00A02685"/>
    <w:rsid w:val="00A06A05"/>
    <w:rsid w:val="00A10034"/>
    <w:rsid w:val="00A1047F"/>
    <w:rsid w:val="00A153E1"/>
    <w:rsid w:val="00A174C8"/>
    <w:rsid w:val="00A21AC0"/>
    <w:rsid w:val="00A23A2B"/>
    <w:rsid w:val="00A2552C"/>
    <w:rsid w:val="00A25D98"/>
    <w:rsid w:val="00A262B5"/>
    <w:rsid w:val="00A30CBE"/>
    <w:rsid w:val="00A3173B"/>
    <w:rsid w:val="00A32C6D"/>
    <w:rsid w:val="00A33C5A"/>
    <w:rsid w:val="00A34252"/>
    <w:rsid w:val="00A34C07"/>
    <w:rsid w:val="00A37534"/>
    <w:rsid w:val="00A37D3D"/>
    <w:rsid w:val="00A42EED"/>
    <w:rsid w:val="00A43A25"/>
    <w:rsid w:val="00A46C5F"/>
    <w:rsid w:val="00A509EE"/>
    <w:rsid w:val="00A50AF7"/>
    <w:rsid w:val="00A51226"/>
    <w:rsid w:val="00A514B9"/>
    <w:rsid w:val="00A52B5B"/>
    <w:rsid w:val="00A52BFC"/>
    <w:rsid w:val="00A6217F"/>
    <w:rsid w:val="00A63A9C"/>
    <w:rsid w:val="00A645F1"/>
    <w:rsid w:val="00A6521C"/>
    <w:rsid w:val="00A66B12"/>
    <w:rsid w:val="00A71166"/>
    <w:rsid w:val="00A7546C"/>
    <w:rsid w:val="00A76E6A"/>
    <w:rsid w:val="00A8158C"/>
    <w:rsid w:val="00A917F3"/>
    <w:rsid w:val="00A91A2B"/>
    <w:rsid w:val="00A95DDD"/>
    <w:rsid w:val="00A961CF"/>
    <w:rsid w:val="00AA5CC4"/>
    <w:rsid w:val="00AB0A51"/>
    <w:rsid w:val="00AB0BAE"/>
    <w:rsid w:val="00AB1CAB"/>
    <w:rsid w:val="00AB4412"/>
    <w:rsid w:val="00AB6C8A"/>
    <w:rsid w:val="00AC04BE"/>
    <w:rsid w:val="00AC34D6"/>
    <w:rsid w:val="00AD0076"/>
    <w:rsid w:val="00AD1223"/>
    <w:rsid w:val="00AD24B3"/>
    <w:rsid w:val="00AD6500"/>
    <w:rsid w:val="00AE02E4"/>
    <w:rsid w:val="00AE05C1"/>
    <w:rsid w:val="00AE49CD"/>
    <w:rsid w:val="00AE6925"/>
    <w:rsid w:val="00AF06E3"/>
    <w:rsid w:val="00AF0783"/>
    <w:rsid w:val="00AF15AE"/>
    <w:rsid w:val="00AF554A"/>
    <w:rsid w:val="00AF6BE6"/>
    <w:rsid w:val="00B00744"/>
    <w:rsid w:val="00B130AA"/>
    <w:rsid w:val="00B16598"/>
    <w:rsid w:val="00B17199"/>
    <w:rsid w:val="00B232A6"/>
    <w:rsid w:val="00B254A2"/>
    <w:rsid w:val="00B27476"/>
    <w:rsid w:val="00B31100"/>
    <w:rsid w:val="00B40CE3"/>
    <w:rsid w:val="00B4154A"/>
    <w:rsid w:val="00B44FED"/>
    <w:rsid w:val="00B46AD8"/>
    <w:rsid w:val="00B47420"/>
    <w:rsid w:val="00B477D5"/>
    <w:rsid w:val="00B50BB6"/>
    <w:rsid w:val="00B536E1"/>
    <w:rsid w:val="00B541B0"/>
    <w:rsid w:val="00B61CF0"/>
    <w:rsid w:val="00B63719"/>
    <w:rsid w:val="00B64479"/>
    <w:rsid w:val="00B64C4C"/>
    <w:rsid w:val="00B719C8"/>
    <w:rsid w:val="00B73238"/>
    <w:rsid w:val="00B76166"/>
    <w:rsid w:val="00B76780"/>
    <w:rsid w:val="00B77265"/>
    <w:rsid w:val="00B77829"/>
    <w:rsid w:val="00B83EFB"/>
    <w:rsid w:val="00B84101"/>
    <w:rsid w:val="00B90ECF"/>
    <w:rsid w:val="00B922ED"/>
    <w:rsid w:val="00B957AB"/>
    <w:rsid w:val="00BA129D"/>
    <w:rsid w:val="00BA4416"/>
    <w:rsid w:val="00BA44C0"/>
    <w:rsid w:val="00BA4578"/>
    <w:rsid w:val="00BA598A"/>
    <w:rsid w:val="00BA79E1"/>
    <w:rsid w:val="00BB1642"/>
    <w:rsid w:val="00BB17EB"/>
    <w:rsid w:val="00BB38EF"/>
    <w:rsid w:val="00BB3BDF"/>
    <w:rsid w:val="00BB3BE4"/>
    <w:rsid w:val="00BC49AA"/>
    <w:rsid w:val="00BC59B9"/>
    <w:rsid w:val="00BC601A"/>
    <w:rsid w:val="00BD12B2"/>
    <w:rsid w:val="00BD196F"/>
    <w:rsid w:val="00BD3300"/>
    <w:rsid w:val="00BD4501"/>
    <w:rsid w:val="00BD7CBA"/>
    <w:rsid w:val="00BE12A0"/>
    <w:rsid w:val="00BE157C"/>
    <w:rsid w:val="00BE2059"/>
    <w:rsid w:val="00BF1181"/>
    <w:rsid w:val="00BF2263"/>
    <w:rsid w:val="00BF3D86"/>
    <w:rsid w:val="00BF4706"/>
    <w:rsid w:val="00BF4C24"/>
    <w:rsid w:val="00BF59FD"/>
    <w:rsid w:val="00C00B19"/>
    <w:rsid w:val="00C04738"/>
    <w:rsid w:val="00C059AB"/>
    <w:rsid w:val="00C064DC"/>
    <w:rsid w:val="00C06C23"/>
    <w:rsid w:val="00C12407"/>
    <w:rsid w:val="00C13977"/>
    <w:rsid w:val="00C1528C"/>
    <w:rsid w:val="00C157B7"/>
    <w:rsid w:val="00C15FD0"/>
    <w:rsid w:val="00C226F0"/>
    <w:rsid w:val="00C23A68"/>
    <w:rsid w:val="00C252BF"/>
    <w:rsid w:val="00C2625B"/>
    <w:rsid w:val="00C26B2D"/>
    <w:rsid w:val="00C33289"/>
    <w:rsid w:val="00C35B6F"/>
    <w:rsid w:val="00C366E8"/>
    <w:rsid w:val="00C4179E"/>
    <w:rsid w:val="00C455B2"/>
    <w:rsid w:val="00C45C3B"/>
    <w:rsid w:val="00C45D26"/>
    <w:rsid w:val="00C46948"/>
    <w:rsid w:val="00C4727D"/>
    <w:rsid w:val="00C516A9"/>
    <w:rsid w:val="00C54218"/>
    <w:rsid w:val="00C548D4"/>
    <w:rsid w:val="00C55EC7"/>
    <w:rsid w:val="00C56692"/>
    <w:rsid w:val="00C56A59"/>
    <w:rsid w:val="00C70C12"/>
    <w:rsid w:val="00C71A1F"/>
    <w:rsid w:val="00C71A22"/>
    <w:rsid w:val="00C7284F"/>
    <w:rsid w:val="00C75609"/>
    <w:rsid w:val="00C77339"/>
    <w:rsid w:val="00C801BE"/>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4724"/>
    <w:rsid w:val="00CF5050"/>
    <w:rsid w:val="00CF5758"/>
    <w:rsid w:val="00CF733B"/>
    <w:rsid w:val="00D0048A"/>
    <w:rsid w:val="00D024D7"/>
    <w:rsid w:val="00D0281E"/>
    <w:rsid w:val="00D03956"/>
    <w:rsid w:val="00D03C4A"/>
    <w:rsid w:val="00D040DA"/>
    <w:rsid w:val="00D06CFE"/>
    <w:rsid w:val="00D06D70"/>
    <w:rsid w:val="00D07E04"/>
    <w:rsid w:val="00D10CE8"/>
    <w:rsid w:val="00D13833"/>
    <w:rsid w:val="00D17173"/>
    <w:rsid w:val="00D172E7"/>
    <w:rsid w:val="00D17C58"/>
    <w:rsid w:val="00D230A7"/>
    <w:rsid w:val="00D3185B"/>
    <w:rsid w:val="00D32AF6"/>
    <w:rsid w:val="00D348E5"/>
    <w:rsid w:val="00D34C12"/>
    <w:rsid w:val="00D372E4"/>
    <w:rsid w:val="00D37853"/>
    <w:rsid w:val="00D47825"/>
    <w:rsid w:val="00D50883"/>
    <w:rsid w:val="00D542FC"/>
    <w:rsid w:val="00D5532A"/>
    <w:rsid w:val="00D615C3"/>
    <w:rsid w:val="00D635FD"/>
    <w:rsid w:val="00D65047"/>
    <w:rsid w:val="00D65777"/>
    <w:rsid w:val="00D71213"/>
    <w:rsid w:val="00D72440"/>
    <w:rsid w:val="00D7362F"/>
    <w:rsid w:val="00D73F30"/>
    <w:rsid w:val="00D7597D"/>
    <w:rsid w:val="00D77F04"/>
    <w:rsid w:val="00D77FCD"/>
    <w:rsid w:val="00D807A5"/>
    <w:rsid w:val="00D85644"/>
    <w:rsid w:val="00D861A1"/>
    <w:rsid w:val="00D92206"/>
    <w:rsid w:val="00D92816"/>
    <w:rsid w:val="00D932D6"/>
    <w:rsid w:val="00D94972"/>
    <w:rsid w:val="00DA3E10"/>
    <w:rsid w:val="00DA4A60"/>
    <w:rsid w:val="00DA7986"/>
    <w:rsid w:val="00DB45D6"/>
    <w:rsid w:val="00DB47AF"/>
    <w:rsid w:val="00DC0044"/>
    <w:rsid w:val="00DC02A9"/>
    <w:rsid w:val="00DC30A3"/>
    <w:rsid w:val="00DC597B"/>
    <w:rsid w:val="00DC7069"/>
    <w:rsid w:val="00DD2A7E"/>
    <w:rsid w:val="00DD7231"/>
    <w:rsid w:val="00DE31D4"/>
    <w:rsid w:val="00DE4428"/>
    <w:rsid w:val="00DE5A62"/>
    <w:rsid w:val="00DE63CB"/>
    <w:rsid w:val="00DE6612"/>
    <w:rsid w:val="00DE667E"/>
    <w:rsid w:val="00DE7E10"/>
    <w:rsid w:val="00DF1086"/>
    <w:rsid w:val="00DF4FD8"/>
    <w:rsid w:val="00DF7249"/>
    <w:rsid w:val="00E0215A"/>
    <w:rsid w:val="00E0346A"/>
    <w:rsid w:val="00E034C4"/>
    <w:rsid w:val="00E0462E"/>
    <w:rsid w:val="00E0477B"/>
    <w:rsid w:val="00E10159"/>
    <w:rsid w:val="00E10A1A"/>
    <w:rsid w:val="00E130E9"/>
    <w:rsid w:val="00E14230"/>
    <w:rsid w:val="00E145C0"/>
    <w:rsid w:val="00E17DB2"/>
    <w:rsid w:val="00E255AD"/>
    <w:rsid w:val="00E2586E"/>
    <w:rsid w:val="00E268F9"/>
    <w:rsid w:val="00E30C62"/>
    <w:rsid w:val="00E30C90"/>
    <w:rsid w:val="00E31F02"/>
    <w:rsid w:val="00E3734D"/>
    <w:rsid w:val="00E43158"/>
    <w:rsid w:val="00E46B13"/>
    <w:rsid w:val="00E47668"/>
    <w:rsid w:val="00E539E1"/>
    <w:rsid w:val="00E55731"/>
    <w:rsid w:val="00E56911"/>
    <w:rsid w:val="00E577A2"/>
    <w:rsid w:val="00E62ACF"/>
    <w:rsid w:val="00E65495"/>
    <w:rsid w:val="00E67000"/>
    <w:rsid w:val="00E67F8E"/>
    <w:rsid w:val="00E70074"/>
    <w:rsid w:val="00E71A55"/>
    <w:rsid w:val="00E72D50"/>
    <w:rsid w:val="00E76EF7"/>
    <w:rsid w:val="00E823C6"/>
    <w:rsid w:val="00E82EFF"/>
    <w:rsid w:val="00E83029"/>
    <w:rsid w:val="00E8447A"/>
    <w:rsid w:val="00E8564E"/>
    <w:rsid w:val="00E90CCC"/>
    <w:rsid w:val="00E942BE"/>
    <w:rsid w:val="00EA1DF5"/>
    <w:rsid w:val="00EA7A9C"/>
    <w:rsid w:val="00EB21DF"/>
    <w:rsid w:val="00EB2540"/>
    <w:rsid w:val="00EB3064"/>
    <w:rsid w:val="00EB47D5"/>
    <w:rsid w:val="00EB4D1D"/>
    <w:rsid w:val="00EC2E13"/>
    <w:rsid w:val="00EC5D88"/>
    <w:rsid w:val="00EC6A0B"/>
    <w:rsid w:val="00EC7489"/>
    <w:rsid w:val="00ED0F77"/>
    <w:rsid w:val="00ED203A"/>
    <w:rsid w:val="00ED4BD8"/>
    <w:rsid w:val="00ED60E8"/>
    <w:rsid w:val="00EE2387"/>
    <w:rsid w:val="00EE30AA"/>
    <w:rsid w:val="00EE748C"/>
    <w:rsid w:val="00EF092D"/>
    <w:rsid w:val="00EF0D64"/>
    <w:rsid w:val="00EF747D"/>
    <w:rsid w:val="00EF7708"/>
    <w:rsid w:val="00F024AC"/>
    <w:rsid w:val="00F05239"/>
    <w:rsid w:val="00F134CD"/>
    <w:rsid w:val="00F1471D"/>
    <w:rsid w:val="00F24972"/>
    <w:rsid w:val="00F26DBA"/>
    <w:rsid w:val="00F27D8B"/>
    <w:rsid w:val="00F309DB"/>
    <w:rsid w:val="00F32113"/>
    <w:rsid w:val="00F347FF"/>
    <w:rsid w:val="00F34D2B"/>
    <w:rsid w:val="00F36F27"/>
    <w:rsid w:val="00F37C18"/>
    <w:rsid w:val="00F4020E"/>
    <w:rsid w:val="00F415C5"/>
    <w:rsid w:val="00F41A70"/>
    <w:rsid w:val="00F41D09"/>
    <w:rsid w:val="00F444EB"/>
    <w:rsid w:val="00F452D2"/>
    <w:rsid w:val="00F469C7"/>
    <w:rsid w:val="00F4708C"/>
    <w:rsid w:val="00F51D06"/>
    <w:rsid w:val="00F56465"/>
    <w:rsid w:val="00F56BD5"/>
    <w:rsid w:val="00F61A89"/>
    <w:rsid w:val="00F62BCC"/>
    <w:rsid w:val="00F6315E"/>
    <w:rsid w:val="00F6331C"/>
    <w:rsid w:val="00F70223"/>
    <w:rsid w:val="00F725A0"/>
    <w:rsid w:val="00F725BE"/>
    <w:rsid w:val="00F74361"/>
    <w:rsid w:val="00F7711F"/>
    <w:rsid w:val="00F8162D"/>
    <w:rsid w:val="00F86CB4"/>
    <w:rsid w:val="00F87423"/>
    <w:rsid w:val="00F9026E"/>
    <w:rsid w:val="00F90A8A"/>
    <w:rsid w:val="00F94330"/>
    <w:rsid w:val="00F94E62"/>
    <w:rsid w:val="00F96846"/>
    <w:rsid w:val="00F97278"/>
    <w:rsid w:val="00FA19C4"/>
    <w:rsid w:val="00FA37A3"/>
    <w:rsid w:val="00FA5BF7"/>
    <w:rsid w:val="00FB1244"/>
    <w:rsid w:val="00FB284B"/>
    <w:rsid w:val="00FB67F7"/>
    <w:rsid w:val="00FB761C"/>
    <w:rsid w:val="00FC171A"/>
    <w:rsid w:val="00FC3BD0"/>
    <w:rsid w:val="00FC3F81"/>
    <w:rsid w:val="00FC4AC5"/>
    <w:rsid w:val="00FC5360"/>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21036195">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1823346974">
      <w:bodyDiv w:val="1"/>
      <w:marLeft w:val="0"/>
      <w:marRight w:val="0"/>
      <w:marTop w:val="0"/>
      <w:marBottom w:val="0"/>
      <w:divBdr>
        <w:top w:val="none" w:sz="0" w:space="0" w:color="auto"/>
        <w:left w:val="none" w:sz="0" w:space="0" w:color="auto"/>
        <w:bottom w:val="none" w:sz="0" w:space="0" w:color="auto"/>
        <w:right w:val="none" w:sz="0" w:space="0" w:color="auto"/>
      </w:divBdr>
    </w:div>
    <w:div w:id="1843161313">
      <w:bodyDiv w:val="1"/>
      <w:marLeft w:val="0"/>
      <w:marRight w:val="0"/>
      <w:marTop w:val="0"/>
      <w:marBottom w:val="0"/>
      <w:divBdr>
        <w:top w:val="none" w:sz="0" w:space="0" w:color="auto"/>
        <w:left w:val="none" w:sz="0" w:space="0" w:color="auto"/>
        <w:bottom w:val="none" w:sz="0" w:space="0" w:color="auto"/>
        <w:right w:val="none" w:sz="0" w:space="0" w:color="auto"/>
      </w:divBdr>
    </w:div>
    <w:div w:id="1975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B38A-48F2-4D42-82E5-81C3F9D8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15</cp:revision>
  <cp:lastPrinted>2018-01-17T15:36:00Z</cp:lastPrinted>
  <dcterms:created xsi:type="dcterms:W3CDTF">2018-02-05T13:00:00Z</dcterms:created>
  <dcterms:modified xsi:type="dcterms:W3CDTF">2018-02-14T14:09:00Z</dcterms:modified>
</cp:coreProperties>
</file>