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7672" w:rsidRDefault="00747672" w:rsidP="00747672">
      <w:pPr>
        <w:tabs>
          <w:tab w:val="center" w:pos="5040"/>
        </w:tabs>
        <w:jc w:val="center"/>
        <w:rPr>
          <w:b/>
          <w:bCs/>
        </w:rPr>
      </w:pPr>
      <w:r>
        <w:rPr>
          <w:b/>
          <w:bCs/>
        </w:rPr>
        <w:t>ORDER OF BUSINESS</w:t>
      </w:r>
    </w:p>
    <w:p w:rsidR="00747672" w:rsidRDefault="00747672" w:rsidP="00747672">
      <w:pPr>
        <w:tabs>
          <w:tab w:val="center" w:pos="5040"/>
        </w:tabs>
        <w:jc w:val="center"/>
        <w:rPr>
          <w:b/>
          <w:bCs/>
        </w:rPr>
      </w:pPr>
      <w:r>
        <w:rPr>
          <w:b/>
          <w:bCs/>
        </w:rPr>
        <w:t>OF THE</w:t>
      </w:r>
    </w:p>
    <w:p w:rsidR="00747672" w:rsidRDefault="00747672" w:rsidP="00747672">
      <w:pPr>
        <w:tabs>
          <w:tab w:val="center" w:pos="5040"/>
        </w:tabs>
        <w:jc w:val="center"/>
      </w:pPr>
      <w:r>
        <w:rPr>
          <w:b/>
          <w:bCs/>
        </w:rPr>
        <w:t>RESA-6 REGIONAL COUNCIL</w:t>
      </w:r>
    </w:p>
    <w:p w:rsidR="00747672" w:rsidRDefault="00747672" w:rsidP="00747672">
      <w:pPr>
        <w:jc w:val="center"/>
      </w:pPr>
    </w:p>
    <w:p w:rsidR="00A52B5B" w:rsidRDefault="0046569A" w:rsidP="00A52B5B">
      <w:pPr>
        <w:tabs>
          <w:tab w:val="center" w:pos="5040"/>
        </w:tabs>
        <w:jc w:val="center"/>
        <w:rPr>
          <w:b/>
          <w:bCs/>
        </w:rPr>
      </w:pPr>
      <w:r>
        <w:rPr>
          <w:b/>
          <w:bCs/>
        </w:rPr>
        <w:t>RESA-6 Training Room</w:t>
      </w:r>
    </w:p>
    <w:p w:rsidR="0046569A" w:rsidRPr="00610DFD" w:rsidRDefault="0046569A" w:rsidP="00A52B5B">
      <w:pPr>
        <w:tabs>
          <w:tab w:val="center" w:pos="5040"/>
        </w:tabs>
        <w:jc w:val="center"/>
        <w:rPr>
          <w:b/>
          <w:bCs/>
        </w:rPr>
      </w:pPr>
      <w:r>
        <w:rPr>
          <w:b/>
          <w:bCs/>
        </w:rPr>
        <w:t>Wheeling, WV 26003</w:t>
      </w:r>
    </w:p>
    <w:p w:rsidR="00A52B5B" w:rsidRPr="00610DFD" w:rsidRDefault="00A52B5B" w:rsidP="00A52B5B">
      <w:pPr>
        <w:tabs>
          <w:tab w:val="center" w:pos="5040"/>
        </w:tabs>
        <w:jc w:val="center"/>
        <w:rPr>
          <w:b/>
          <w:bCs/>
        </w:rPr>
      </w:pPr>
    </w:p>
    <w:p w:rsidR="00A52B5B" w:rsidRPr="00610DFD" w:rsidRDefault="0046569A" w:rsidP="00A52B5B">
      <w:pPr>
        <w:tabs>
          <w:tab w:val="center" w:pos="5040"/>
        </w:tabs>
        <w:jc w:val="center"/>
        <w:rPr>
          <w:b/>
          <w:bCs/>
        </w:rPr>
      </w:pPr>
      <w:r>
        <w:rPr>
          <w:b/>
          <w:bCs/>
        </w:rPr>
        <w:t>Thursday, August 11</w:t>
      </w:r>
      <w:r w:rsidR="006E5C7F">
        <w:rPr>
          <w:b/>
          <w:bCs/>
        </w:rPr>
        <w:t>, 2016</w:t>
      </w:r>
    </w:p>
    <w:p w:rsidR="00A52B5B" w:rsidRDefault="0046569A" w:rsidP="00A52B5B">
      <w:pPr>
        <w:tabs>
          <w:tab w:val="center" w:pos="5040"/>
        </w:tabs>
        <w:jc w:val="center"/>
        <w:rPr>
          <w:b/>
          <w:bCs/>
        </w:rPr>
      </w:pPr>
      <w:r>
        <w:rPr>
          <w:b/>
          <w:bCs/>
        </w:rPr>
        <w:t>4:00 p</w:t>
      </w:r>
      <w:r w:rsidR="00A52B5B">
        <w:rPr>
          <w:b/>
          <w:bCs/>
        </w:rPr>
        <w:t>.</w:t>
      </w:r>
      <w:r w:rsidR="00A52B5B" w:rsidRPr="00610DFD">
        <w:rPr>
          <w:b/>
          <w:bCs/>
        </w:rPr>
        <w:t>m.</w:t>
      </w:r>
    </w:p>
    <w:p w:rsidR="00747672" w:rsidRDefault="00747672" w:rsidP="00747672">
      <w:pPr>
        <w:tabs>
          <w:tab w:val="center" w:pos="5040"/>
        </w:tabs>
        <w:jc w:val="center"/>
        <w:rPr>
          <w:b/>
          <w:bCs/>
        </w:rPr>
      </w:pPr>
    </w:p>
    <w:p w:rsidR="00747672" w:rsidRDefault="00747672" w:rsidP="00747672">
      <w:pPr>
        <w:tabs>
          <w:tab w:val="center" w:pos="5040"/>
        </w:tabs>
        <w:jc w:val="center"/>
        <w:rPr>
          <w:b/>
          <w:bCs/>
        </w:rPr>
      </w:pPr>
      <w:r>
        <w:rPr>
          <w:b/>
          <w:bCs/>
        </w:rPr>
        <w:t>MINUTES</w:t>
      </w:r>
    </w:p>
    <w:p w:rsidR="00747672" w:rsidRDefault="00747672" w:rsidP="00747672">
      <w:pPr>
        <w:rPr>
          <w:b/>
          <w:bCs/>
        </w:rPr>
      </w:pPr>
    </w:p>
    <w:p w:rsidR="00E46B13" w:rsidRDefault="00747672" w:rsidP="00747672">
      <w:pPr>
        <w:ind w:left="2880" w:hanging="2880"/>
        <w:rPr>
          <w:b/>
        </w:rPr>
      </w:pPr>
      <w:r w:rsidRPr="00D84E36">
        <w:rPr>
          <w:b/>
        </w:rPr>
        <w:t>MEMBERS PRESENT:</w:t>
      </w:r>
      <w:r w:rsidRPr="00D84E36">
        <w:rPr>
          <w:b/>
        </w:rPr>
        <w:tab/>
      </w:r>
      <w:r w:rsidR="00F725A0">
        <w:rPr>
          <w:b/>
        </w:rPr>
        <w:t>Michelle Chappell, Pamela Dudley, Michael Hince, Bill Jones, Kathy Kidder, Kim Miller, Beth Phillips, Edward Toman, Cindy Virtue</w:t>
      </w:r>
    </w:p>
    <w:p w:rsidR="00747672" w:rsidRDefault="00747672" w:rsidP="00747672">
      <w:pPr>
        <w:ind w:left="2880" w:hanging="2880"/>
        <w:rPr>
          <w:b/>
        </w:rPr>
      </w:pPr>
      <w:r>
        <w:rPr>
          <w:b/>
        </w:rPr>
        <w:tab/>
      </w:r>
    </w:p>
    <w:p w:rsidR="00241964" w:rsidRDefault="00747672" w:rsidP="00747672">
      <w:pPr>
        <w:ind w:left="2880" w:hanging="2880"/>
        <w:rPr>
          <w:b/>
        </w:rPr>
      </w:pPr>
      <w:r>
        <w:rPr>
          <w:b/>
        </w:rPr>
        <w:t>OTHERS PRESENT:</w:t>
      </w:r>
      <w:r>
        <w:rPr>
          <w:b/>
        </w:rPr>
        <w:tab/>
        <w:t>Nick Zervos</w:t>
      </w:r>
      <w:r w:rsidR="00E43158">
        <w:rPr>
          <w:b/>
        </w:rPr>
        <w:t xml:space="preserve">, </w:t>
      </w:r>
      <w:r w:rsidR="00E83029">
        <w:rPr>
          <w:b/>
        </w:rPr>
        <w:t xml:space="preserve">Greg Minnich, </w:t>
      </w:r>
      <w:r w:rsidR="00A645F1">
        <w:rPr>
          <w:b/>
        </w:rPr>
        <w:t>James Wilson, Jason Butcher, Rick Jones</w:t>
      </w:r>
    </w:p>
    <w:p w:rsidR="0046569A" w:rsidRDefault="0046569A" w:rsidP="00747672">
      <w:pPr>
        <w:ind w:left="2880" w:hanging="2880"/>
        <w:rPr>
          <w:b/>
        </w:rPr>
      </w:pPr>
    </w:p>
    <w:p w:rsidR="00A23A2B" w:rsidRDefault="00FC4AC5" w:rsidP="00952DFE">
      <w:pPr>
        <w:rPr>
          <w:b/>
        </w:rPr>
      </w:pPr>
      <w:r>
        <w:rPr>
          <w:b/>
        </w:rPr>
        <w:t>CALL TO ORDER:</w:t>
      </w:r>
      <w:r>
        <w:rPr>
          <w:b/>
        </w:rPr>
        <w:tab/>
      </w:r>
      <w:r w:rsidR="004B2007">
        <w:rPr>
          <w:b/>
        </w:rPr>
        <w:tab/>
      </w:r>
      <w:r w:rsidR="00747672">
        <w:rPr>
          <w:b/>
        </w:rPr>
        <w:t>The meeting was</w:t>
      </w:r>
      <w:r w:rsidR="001175C8">
        <w:rPr>
          <w:b/>
        </w:rPr>
        <w:t xml:space="preserve"> called to order at </w:t>
      </w:r>
      <w:r w:rsidR="0046569A">
        <w:rPr>
          <w:b/>
        </w:rPr>
        <w:t>4:00 p</w:t>
      </w:r>
      <w:r w:rsidR="001175C8">
        <w:rPr>
          <w:b/>
        </w:rPr>
        <w:t>.m</w:t>
      </w:r>
      <w:r w:rsidR="00854E34">
        <w:rPr>
          <w:b/>
        </w:rPr>
        <w:t>.</w:t>
      </w:r>
      <w:r w:rsidR="00C252BF">
        <w:rPr>
          <w:b/>
        </w:rPr>
        <w:t xml:space="preserve"> by </w:t>
      </w:r>
      <w:r w:rsidR="00A645F1">
        <w:rPr>
          <w:b/>
        </w:rPr>
        <w:t>Mr. Zervos</w:t>
      </w:r>
      <w:r w:rsidR="001175C8">
        <w:rPr>
          <w:b/>
        </w:rPr>
        <w:t>.</w:t>
      </w:r>
    </w:p>
    <w:p w:rsidR="00C366E8" w:rsidRDefault="00C366E8" w:rsidP="00952DFE">
      <w:pPr>
        <w:rPr>
          <w:b/>
        </w:rPr>
      </w:pPr>
    </w:p>
    <w:p w:rsidR="00C366E8" w:rsidRDefault="000E3CCC" w:rsidP="00C366E8">
      <w:pPr>
        <w:widowControl w:val="0"/>
        <w:tabs>
          <w:tab w:val="left" w:pos="-1440"/>
        </w:tabs>
        <w:autoSpaceDE w:val="0"/>
        <w:autoSpaceDN w:val="0"/>
        <w:adjustRightInd w:val="0"/>
        <w:rPr>
          <w:b/>
          <w:bCs/>
        </w:rPr>
      </w:pPr>
      <w:r>
        <w:rPr>
          <w:b/>
          <w:bCs/>
        </w:rPr>
        <w:t>WELCOME AND INTRODUCE NEW MEMBERS -</w:t>
      </w:r>
      <w:r w:rsidR="00C366E8" w:rsidRPr="000328D2">
        <w:rPr>
          <w:b/>
          <w:bCs/>
        </w:rPr>
        <w:t xml:space="preserve"> </w:t>
      </w:r>
      <w:r w:rsidR="00A645F1">
        <w:rPr>
          <w:b/>
          <w:bCs/>
        </w:rPr>
        <w:t xml:space="preserve">Mr. Zervos welcomed and introduced the new Board Members: </w:t>
      </w:r>
      <w:r w:rsidR="00C366E8">
        <w:rPr>
          <w:b/>
          <w:bCs/>
        </w:rPr>
        <w:t>Kim Miller, Superintenden</w:t>
      </w:r>
      <w:r w:rsidR="006E1154">
        <w:rPr>
          <w:b/>
          <w:bCs/>
        </w:rPr>
        <w:t xml:space="preserve">t, Ohio County, Pamela Dudley, </w:t>
      </w:r>
      <w:r w:rsidR="00C366E8">
        <w:rPr>
          <w:b/>
          <w:bCs/>
        </w:rPr>
        <w:t>Brooke County Board Member, Bill Jones, Wetzel County Board Member, Ed Toman, Superintendent, Wetzel County Schools, Cindy Virtue, Principal, New Manchester Elementary, Sarah Koegler, Ohio County Board Member</w:t>
      </w:r>
    </w:p>
    <w:p w:rsidR="00C366E8" w:rsidRDefault="00C366E8" w:rsidP="00C366E8">
      <w:pPr>
        <w:pStyle w:val="ListParagraph"/>
        <w:rPr>
          <w:b/>
          <w:bCs/>
        </w:rPr>
      </w:pPr>
    </w:p>
    <w:p w:rsidR="00A645F1" w:rsidRDefault="000E3CCC" w:rsidP="00A645F1">
      <w:pPr>
        <w:widowControl w:val="0"/>
        <w:tabs>
          <w:tab w:val="left" w:pos="-1440"/>
        </w:tabs>
        <w:autoSpaceDE w:val="0"/>
        <w:autoSpaceDN w:val="0"/>
        <w:adjustRightInd w:val="0"/>
        <w:rPr>
          <w:b/>
          <w:bCs/>
        </w:rPr>
      </w:pPr>
      <w:r>
        <w:rPr>
          <w:b/>
          <w:bCs/>
        </w:rPr>
        <w:t xml:space="preserve">ELECTION OF NEW CO-CHAIRS </w:t>
      </w:r>
      <w:r w:rsidR="00A645F1">
        <w:rPr>
          <w:b/>
          <w:bCs/>
        </w:rPr>
        <w:t>–</w:t>
      </w:r>
      <w:r>
        <w:rPr>
          <w:b/>
          <w:bCs/>
        </w:rPr>
        <w:t xml:space="preserve"> </w:t>
      </w:r>
      <w:r w:rsidR="00A645F1">
        <w:rPr>
          <w:b/>
          <w:bCs/>
        </w:rPr>
        <w:t>On a motion by Mr. Hince, with a second by Ms. Phillips, Toni Shute and Michelle Chappell were elected as co-chairs of the RESA-6 Regional Council for the 2016– 2017 school year.</w:t>
      </w:r>
    </w:p>
    <w:p w:rsidR="004136F2" w:rsidRDefault="004136F2" w:rsidP="00952DFE">
      <w:pPr>
        <w:rPr>
          <w:b/>
        </w:rPr>
      </w:pPr>
    </w:p>
    <w:p w:rsidR="00C157B7" w:rsidRDefault="00747672" w:rsidP="00747672">
      <w:pPr>
        <w:widowControl w:val="0"/>
        <w:tabs>
          <w:tab w:val="left" w:pos="-1440"/>
        </w:tabs>
        <w:autoSpaceDE w:val="0"/>
        <w:autoSpaceDN w:val="0"/>
        <w:adjustRightInd w:val="0"/>
      </w:pPr>
      <w:r>
        <w:rPr>
          <w:b/>
          <w:bCs/>
        </w:rPr>
        <w:t>APPROVAL OF MINUTES:</w:t>
      </w:r>
      <w:r w:rsidR="004E761B">
        <w:rPr>
          <w:b/>
          <w:bCs/>
        </w:rPr>
        <w:t xml:space="preserve">  </w:t>
      </w:r>
      <w:r w:rsidRPr="000F019E">
        <w:rPr>
          <w:b/>
        </w:rPr>
        <w:t xml:space="preserve">On a motion by </w:t>
      </w:r>
      <w:r w:rsidR="00F94330">
        <w:rPr>
          <w:b/>
        </w:rPr>
        <w:t>Mr. Hince</w:t>
      </w:r>
      <w:r w:rsidRPr="000F019E">
        <w:rPr>
          <w:b/>
        </w:rPr>
        <w:t xml:space="preserve">, with a second by </w:t>
      </w:r>
      <w:r w:rsidR="00F94330">
        <w:rPr>
          <w:b/>
        </w:rPr>
        <w:t>Ms. Phillips</w:t>
      </w:r>
      <w:r w:rsidRPr="000F019E">
        <w:rPr>
          <w:b/>
        </w:rPr>
        <w:t>, the Bo</w:t>
      </w:r>
      <w:r w:rsidR="00397D54">
        <w:rPr>
          <w:b/>
        </w:rPr>
        <w:t xml:space="preserve">ard approved the minutes of the </w:t>
      </w:r>
      <w:r w:rsidR="0044433C">
        <w:rPr>
          <w:b/>
        </w:rPr>
        <w:t xml:space="preserve">June </w:t>
      </w:r>
      <w:r w:rsidR="00646850">
        <w:rPr>
          <w:b/>
        </w:rPr>
        <w:t>9</w:t>
      </w:r>
      <w:r w:rsidR="00055959">
        <w:rPr>
          <w:b/>
        </w:rPr>
        <w:t>, 2016</w:t>
      </w:r>
      <w:r w:rsidRPr="000F019E">
        <w:rPr>
          <w:b/>
        </w:rPr>
        <w:t xml:space="preserve"> </w:t>
      </w:r>
      <w:r w:rsidR="004B0695">
        <w:rPr>
          <w:b/>
        </w:rPr>
        <w:t>meeting</w:t>
      </w:r>
      <w:r w:rsidRPr="00DC209D">
        <w:t>.</w:t>
      </w:r>
      <w:r w:rsidR="00F94E62">
        <w:t xml:space="preserve">  </w:t>
      </w:r>
    </w:p>
    <w:p w:rsidR="00C157B7" w:rsidRDefault="00C157B7" w:rsidP="00747672">
      <w:pPr>
        <w:widowControl w:val="0"/>
        <w:tabs>
          <w:tab w:val="left" w:pos="-1440"/>
        </w:tabs>
        <w:autoSpaceDE w:val="0"/>
        <w:autoSpaceDN w:val="0"/>
        <w:adjustRightInd w:val="0"/>
      </w:pPr>
    </w:p>
    <w:p w:rsidR="004E6B7A" w:rsidRDefault="00C366E8" w:rsidP="004E6B7A">
      <w:pPr>
        <w:widowControl w:val="0"/>
        <w:tabs>
          <w:tab w:val="left" w:pos="-1440"/>
        </w:tabs>
        <w:autoSpaceDE w:val="0"/>
        <w:autoSpaceDN w:val="0"/>
        <w:adjustRightInd w:val="0"/>
        <w:rPr>
          <w:b/>
          <w:bCs/>
        </w:rPr>
      </w:pPr>
      <w:r>
        <w:rPr>
          <w:b/>
          <w:bCs/>
        </w:rPr>
        <w:t>COMMUNICATION</w:t>
      </w:r>
      <w:r w:rsidR="00FC4AC5">
        <w:rPr>
          <w:b/>
          <w:bCs/>
        </w:rPr>
        <w:t>:</w:t>
      </w:r>
    </w:p>
    <w:p w:rsidR="00C366E8" w:rsidRDefault="00C366E8" w:rsidP="004E6B7A">
      <w:pPr>
        <w:widowControl w:val="0"/>
        <w:tabs>
          <w:tab w:val="left" w:pos="-1440"/>
        </w:tabs>
        <w:autoSpaceDE w:val="0"/>
        <w:autoSpaceDN w:val="0"/>
        <w:adjustRightInd w:val="0"/>
        <w:rPr>
          <w:b/>
          <w:bCs/>
        </w:rPr>
      </w:pPr>
    </w:p>
    <w:p w:rsidR="004E6B7A" w:rsidRDefault="000E3CCC" w:rsidP="00C33289">
      <w:pPr>
        <w:widowControl w:val="0"/>
        <w:tabs>
          <w:tab w:val="left" w:pos="-1440"/>
        </w:tabs>
        <w:autoSpaceDE w:val="0"/>
        <w:autoSpaceDN w:val="0"/>
        <w:adjustRightInd w:val="0"/>
        <w:rPr>
          <w:b/>
          <w:bCs/>
        </w:rPr>
      </w:pPr>
      <w:r>
        <w:rPr>
          <w:b/>
          <w:bCs/>
        </w:rPr>
        <w:tab/>
      </w:r>
      <w:r w:rsidR="00C366E8" w:rsidRPr="000E3CCC">
        <w:rPr>
          <w:b/>
          <w:bCs/>
          <w:u w:val="single"/>
        </w:rPr>
        <w:t>Budgets for 2016 – 2017</w:t>
      </w:r>
      <w:r w:rsidR="00C366E8">
        <w:rPr>
          <w:b/>
          <w:bCs/>
        </w:rPr>
        <w:t xml:space="preserve"> (Attachment A) </w:t>
      </w:r>
      <w:r w:rsidR="00F94330">
        <w:rPr>
          <w:b/>
          <w:bCs/>
        </w:rPr>
        <w:t>–</w:t>
      </w:r>
      <w:r w:rsidR="00C366E8">
        <w:rPr>
          <w:b/>
          <w:bCs/>
        </w:rPr>
        <w:t xml:space="preserve"> </w:t>
      </w:r>
      <w:r w:rsidR="00F94330">
        <w:rPr>
          <w:b/>
          <w:bCs/>
        </w:rPr>
        <w:t xml:space="preserve">A memorandum from State Superintendent Martirano provided a list of </w:t>
      </w:r>
      <w:r w:rsidR="000B3B12">
        <w:rPr>
          <w:b/>
          <w:bCs/>
        </w:rPr>
        <w:t>C</w:t>
      </w:r>
      <w:r w:rsidR="00F94330">
        <w:rPr>
          <w:b/>
          <w:bCs/>
        </w:rPr>
        <w:t>ounties</w:t>
      </w:r>
      <w:r w:rsidR="00C33289">
        <w:rPr>
          <w:b/>
          <w:bCs/>
        </w:rPr>
        <w:t>,  R</w:t>
      </w:r>
      <w:r w:rsidR="000B3B12">
        <w:rPr>
          <w:b/>
          <w:bCs/>
        </w:rPr>
        <w:t>E</w:t>
      </w:r>
      <w:r w:rsidR="00F94330">
        <w:rPr>
          <w:b/>
          <w:bCs/>
        </w:rPr>
        <w:t xml:space="preserve">SAs </w:t>
      </w:r>
      <w:r w:rsidR="00C33289">
        <w:rPr>
          <w:b/>
          <w:bCs/>
        </w:rPr>
        <w:t xml:space="preserve">and Vocational Centers </w:t>
      </w:r>
      <w:r w:rsidR="00F94330">
        <w:rPr>
          <w:b/>
          <w:bCs/>
        </w:rPr>
        <w:t xml:space="preserve">whose budges were approved for the 2016  2017 school year.  </w:t>
      </w:r>
    </w:p>
    <w:p w:rsidR="004E6B7A" w:rsidRDefault="004E6B7A" w:rsidP="004E6B7A">
      <w:pPr>
        <w:widowControl w:val="0"/>
        <w:tabs>
          <w:tab w:val="left" w:pos="-1440"/>
        </w:tabs>
        <w:autoSpaceDE w:val="0"/>
        <w:autoSpaceDN w:val="0"/>
        <w:adjustRightInd w:val="0"/>
        <w:rPr>
          <w:b/>
          <w:bCs/>
        </w:rPr>
      </w:pPr>
    </w:p>
    <w:p w:rsidR="004E6B7A" w:rsidRDefault="00C366E8" w:rsidP="004E6B7A">
      <w:pPr>
        <w:widowControl w:val="0"/>
        <w:tabs>
          <w:tab w:val="left" w:pos="-1440"/>
        </w:tabs>
        <w:autoSpaceDE w:val="0"/>
        <w:autoSpaceDN w:val="0"/>
        <w:adjustRightInd w:val="0"/>
        <w:rPr>
          <w:b/>
          <w:bCs/>
        </w:rPr>
      </w:pPr>
      <w:r>
        <w:rPr>
          <w:b/>
          <w:bCs/>
        </w:rPr>
        <w:t>NEW BUSINESS</w:t>
      </w:r>
      <w:r w:rsidR="00FC4AC5">
        <w:rPr>
          <w:b/>
          <w:bCs/>
        </w:rPr>
        <w:t>:</w:t>
      </w:r>
    </w:p>
    <w:p w:rsidR="004E6B7A" w:rsidRDefault="004E6B7A" w:rsidP="004E6B7A">
      <w:pPr>
        <w:widowControl w:val="0"/>
        <w:tabs>
          <w:tab w:val="left" w:pos="-1440"/>
        </w:tabs>
        <w:autoSpaceDE w:val="0"/>
        <w:autoSpaceDN w:val="0"/>
        <w:adjustRightInd w:val="0"/>
        <w:ind w:left="270"/>
        <w:rPr>
          <w:b/>
          <w:bCs/>
        </w:rPr>
      </w:pPr>
    </w:p>
    <w:p w:rsidR="000B3B12" w:rsidRDefault="000E3CCC" w:rsidP="004E6B7A">
      <w:pPr>
        <w:widowControl w:val="0"/>
        <w:tabs>
          <w:tab w:val="left" w:pos="-1440"/>
        </w:tabs>
        <w:autoSpaceDE w:val="0"/>
        <w:autoSpaceDN w:val="0"/>
        <w:adjustRightInd w:val="0"/>
        <w:rPr>
          <w:b/>
          <w:bCs/>
        </w:rPr>
      </w:pPr>
      <w:r>
        <w:rPr>
          <w:b/>
          <w:bCs/>
        </w:rPr>
        <w:tab/>
      </w:r>
      <w:r w:rsidR="004E6B7A" w:rsidRPr="000E3CCC">
        <w:rPr>
          <w:b/>
          <w:bCs/>
          <w:u w:val="single"/>
        </w:rPr>
        <w:t>Legislative Rule - Establishment and Operation of RESAs – 3233</w:t>
      </w:r>
      <w:r w:rsidR="004E6B7A">
        <w:rPr>
          <w:b/>
          <w:bCs/>
        </w:rPr>
        <w:t xml:space="preserve"> (Attachment B)</w:t>
      </w:r>
    </w:p>
    <w:p w:rsidR="004E6B7A" w:rsidRDefault="000B3B12" w:rsidP="004E6B7A">
      <w:pPr>
        <w:widowControl w:val="0"/>
        <w:tabs>
          <w:tab w:val="left" w:pos="-1440"/>
        </w:tabs>
        <w:autoSpaceDE w:val="0"/>
        <w:autoSpaceDN w:val="0"/>
        <w:adjustRightInd w:val="0"/>
        <w:rPr>
          <w:b/>
          <w:bCs/>
        </w:rPr>
      </w:pPr>
      <w:r>
        <w:rPr>
          <w:b/>
          <w:bCs/>
        </w:rPr>
        <w:tab/>
      </w:r>
      <w:r w:rsidRPr="000E3CCC">
        <w:rPr>
          <w:b/>
          <w:bCs/>
          <w:u w:val="single"/>
        </w:rPr>
        <w:t>§18-2-26 Establishment of Multi County Regional Educational Service Agencies</w:t>
      </w:r>
      <w:r>
        <w:rPr>
          <w:b/>
          <w:bCs/>
        </w:rPr>
        <w:t xml:space="preserve"> (Attachment C)</w:t>
      </w:r>
      <w:r w:rsidR="00C33289">
        <w:rPr>
          <w:b/>
          <w:bCs/>
        </w:rPr>
        <w:t xml:space="preserve"> – Mr. Zervos requested that the Regional Co</w:t>
      </w:r>
      <w:r>
        <w:rPr>
          <w:b/>
          <w:bCs/>
        </w:rPr>
        <w:t>u</w:t>
      </w:r>
      <w:r w:rsidR="00A06A05">
        <w:rPr>
          <w:b/>
          <w:bCs/>
        </w:rPr>
        <w:t>ncil Members review State</w:t>
      </w:r>
      <w:r w:rsidR="00C33289">
        <w:rPr>
          <w:b/>
          <w:bCs/>
        </w:rPr>
        <w:t xml:space="preserve"> B</w:t>
      </w:r>
      <w:r>
        <w:rPr>
          <w:b/>
          <w:bCs/>
        </w:rPr>
        <w:t>oard Police 3233 and W</w:t>
      </w:r>
      <w:r w:rsidR="00C33289">
        <w:rPr>
          <w:b/>
          <w:bCs/>
        </w:rPr>
        <w:t xml:space="preserve">V code  </w:t>
      </w:r>
      <w:r w:rsidRPr="000B3B12">
        <w:rPr>
          <w:b/>
          <w:bCs/>
        </w:rPr>
        <w:t>§</w:t>
      </w:r>
      <w:r w:rsidR="00C33289">
        <w:rPr>
          <w:b/>
          <w:bCs/>
        </w:rPr>
        <w:t>18-2-16 which outlines the parameters in which RESAs operate.</w:t>
      </w:r>
    </w:p>
    <w:p w:rsidR="004E6B7A" w:rsidRDefault="004E6B7A" w:rsidP="004E6B7A">
      <w:pPr>
        <w:widowControl w:val="0"/>
        <w:tabs>
          <w:tab w:val="left" w:pos="-1440"/>
        </w:tabs>
        <w:autoSpaceDE w:val="0"/>
        <w:autoSpaceDN w:val="0"/>
        <w:adjustRightInd w:val="0"/>
        <w:rPr>
          <w:b/>
          <w:bCs/>
        </w:rPr>
      </w:pPr>
    </w:p>
    <w:p w:rsidR="004E6B7A" w:rsidRPr="00B7490D" w:rsidRDefault="000E3CCC" w:rsidP="004E6B7A">
      <w:pPr>
        <w:widowControl w:val="0"/>
        <w:tabs>
          <w:tab w:val="left" w:pos="-1440"/>
        </w:tabs>
        <w:autoSpaceDE w:val="0"/>
        <w:autoSpaceDN w:val="0"/>
        <w:adjustRightInd w:val="0"/>
        <w:rPr>
          <w:b/>
          <w:bCs/>
        </w:rPr>
      </w:pPr>
      <w:r>
        <w:rPr>
          <w:b/>
          <w:bCs/>
        </w:rPr>
        <w:tab/>
      </w:r>
    </w:p>
    <w:p w:rsidR="004E6B7A" w:rsidRDefault="004E6B7A" w:rsidP="004E6B7A">
      <w:pPr>
        <w:widowControl w:val="0"/>
        <w:tabs>
          <w:tab w:val="left" w:pos="-1440"/>
        </w:tabs>
        <w:autoSpaceDE w:val="0"/>
        <w:autoSpaceDN w:val="0"/>
        <w:adjustRightInd w:val="0"/>
        <w:ind w:left="270"/>
        <w:rPr>
          <w:b/>
          <w:bCs/>
        </w:rPr>
      </w:pPr>
    </w:p>
    <w:p w:rsidR="000B3B12" w:rsidRDefault="000E3CCC" w:rsidP="004E6B7A">
      <w:pPr>
        <w:widowControl w:val="0"/>
        <w:tabs>
          <w:tab w:val="left" w:pos="-1440"/>
        </w:tabs>
        <w:autoSpaceDE w:val="0"/>
        <w:autoSpaceDN w:val="0"/>
        <w:adjustRightInd w:val="0"/>
        <w:rPr>
          <w:b/>
          <w:bCs/>
        </w:rPr>
      </w:pPr>
      <w:r>
        <w:rPr>
          <w:b/>
          <w:bCs/>
        </w:rPr>
        <w:tab/>
      </w:r>
      <w:r w:rsidR="004E6B7A" w:rsidRPr="000E3CCC">
        <w:rPr>
          <w:b/>
          <w:bCs/>
          <w:u w:val="single"/>
        </w:rPr>
        <w:t>2016 – 2017 RESA-6 Regional Council Board Meetings Schedule</w:t>
      </w:r>
      <w:r w:rsidR="004E6B7A">
        <w:rPr>
          <w:b/>
          <w:bCs/>
        </w:rPr>
        <w:t xml:space="preserve"> (Attachment D)</w:t>
      </w:r>
    </w:p>
    <w:p w:rsidR="004E6B7A" w:rsidRDefault="000B3B12" w:rsidP="004E6B7A">
      <w:pPr>
        <w:widowControl w:val="0"/>
        <w:tabs>
          <w:tab w:val="left" w:pos="-1440"/>
        </w:tabs>
        <w:autoSpaceDE w:val="0"/>
        <w:autoSpaceDN w:val="0"/>
        <w:adjustRightInd w:val="0"/>
        <w:rPr>
          <w:b/>
          <w:bCs/>
        </w:rPr>
      </w:pPr>
      <w:r>
        <w:rPr>
          <w:b/>
          <w:bCs/>
        </w:rPr>
        <w:tab/>
      </w:r>
      <w:r w:rsidRPr="000E3CCC">
        <w:rPr>
          <w:b/>
          <w:bCs/>
          <w:u w:val="single"/>
        </w:rPr>
        <w:t>2016 – 2017 RESA-6 Regional Council Updated List</w:t>
      </w:r>
      <w:r>
        <w:rPr>
          <w:b/>
          <w:bCs/>
        </w:rPr>
        <w:t xml:space="preserve"> (Attachment E) –</w:t>
      </w:r>
      <w:r w:rsidR="00C33289">
        <w:rPr>
          <w:b/>
          <w:bCs/>
        </w:rPr>
        <w:t xml:space="preserve"> The Board was provided with a list of</w:t>
      </w:r>
      <w:r>
        <w:rPr>
          <w:b/>
          <w:bCs/>
        </w:rPr>
        <w:t xml:space="preserve"> </w:t>
      </w:r>
      <w:r w:rsidR="00C33289">
        <w:rPr>
          <w:b/>
          <w:bCs/>
        </w:rPr>
        <w:t xml:space="preserve">the 2016 – 2017 council meetings and </w:t>
      </w:r>
      <w:r w:rsidR="00A06A05">
        <w:rPr>
          <w:b/>
          <w:bCs/>
        </w:rPr>
        <w:t xml:space="preserve">an </w:t>
      </w:r>
      <w:r w:rsidR="00C33289">
        <w:rPr>
          <w:b/>
          <w:bCs/>
        </w:rPr>
        <w:t xml:space="preserve">updated list of demographic </w:t>
      </w:r>
      <w:r>
        <w:rPr>
          <w:b/>
          <w:bCs/>
        </w:rPr>
        <w:t>cont</w:t>
      </w:r>
      <w:r w:rsidR="00C33289">
        <w:rPr>
          <w:b/>
          <w:bCs/>
        </w:rPr>
        <w:t>act information.</w:t>
      </w:r>
    </w:p>
    <w:p w:rsidR="004E6B7A" w:rsidRDefault="004E6B7A" w:rsidP="004E6B7A">
      <w:pPr>
        <w:pStyle w:val="ListParagraph"/>
        <w:rPr>
          <w:b/>
          <w:bCs/>
        </w:rPr>
      </w:pPr>
    </w:p>
    <w:p w:rsidR="00717828" w:rsidRPr="00F003A7" w:rsidRDefault="000E3CCC" w:rsidP="004E6B7A">
      <w:pPr>
        <w:widowControl w:val="0"/>
        <w:tabs>
          <w:tab w:val="left" w:pos="-1440"/>
        </w:tabs>
        <w:autoSpaceDE w:val="0"/>
        <w:autoSpaceDN w:val="0"/>
        <w:adjustRightInd w:val="0"/>
        <w:rPr>
          <w:b/>
          <w:bCs/>
        </w:rPr>
      </w:pPr>
      <w:r>
        <w:rPr>
          <w:b/>
          <w:bCs/>
        </w:rPr>
        <w:tab/>
      </w:r>
      <w:r w:rsidR="004E6B7A" w:rsidRPr="000E3CCC">
        <w:rPr>
          <w:b/>
          <w:bCs/>
          <w:u w:val="single"/>
        </w:rPr>
        <w:t>5-County Calendar</w:t>
      </w:r>
      <w:r w:rsidR="004E6B7A">
        <w:rPr>
          <w:b/>
          <w:bCs/>
        </w:rPr>
        <w:t xml:space="preserve"> (Handout)</w:t>
      </w:r>
      <w:r w:rsidR="00C33289">
        <w:rPr>
          <w:b/>
          <w:bCs/>
        </w:rPr>
        <w:t xml:space="preserve"> – Ms. O’</w:t>
      </w:r>
      <w:r w:rsidR="00E17DB2">
        <w:rPr>
          <w:b/>
          <w:bCs/>
        </w:rPr>
        <w:t>Shea constr</w:t>
      </w:r>
      <w:r w:rsidR="00C33289">
        <w:rPr>
          <w:b/>
          <w:bCs/>
        </w:rPr>
        <w:t>ucted a 5-County Cal</w:t>
      </w:r>
      <w:r w:rsidR="000B3B12">
        <w:rPr>
          <w:b/>
          <w:bCs/>
        </w:rPr>
        <w:t>en</w:t>
      </w:r>
      <w:r w:rsidR="00C33289">
        <w:rPr>
          <w:b/>
          <w:bCs/>
        </w:rPr>
        <w:t xml:space="preserve">dar handout </w:t>
      </w:r>
      <w:r w:rsidR="0098634A">
        <w:rPr>
          <w:b/>
          <w:bCs/>
        </w:rPr>
        <w:t xml:space="preserve">for the Council </w:t>
      </w:r>
      <w:r w:rsidR="00C33289">
        <w:rPr>
          <w:b/>
          <w:bCs/>
        </w:rPr>
        <w:t>which provides the details of holidays, OS Days, Start Dates and end dates for each of the 5 counties.</w:t>
      </w:r>
    </w:p>
    <w:p w:rsidR="004E6B7A" w:rsidRDefault="004E6B7A" w:rsidP="004E6B7A">
      <w:pPr>
        <w:widowControl w:val="0"/>
        <w:tabs>
          <w:tab w:val="left" w:pos="-1440"/>
        </w:tabs>
        <w:autoSpaceDE w:val="0"/>
        <w:autoSpaceDN w:val="0"/>
        <w:adjustRightInd w:val="0"/>
        <w:rPr>
          <w:b/>
          <w:bCs/>
        </w:rPr>
      </w:pPr>
    </w:p>
    <w:p w:rsidR="004E6B7A" w:rsidRDefault="000E3CCC" w:rsidP="004E6B7A">
      <w:pPr>
        <w:widowControl w:val="0"/>
        <w:tabs>
          <w:tab w:val="left" w:pos="-1440"/>
        </w:tabs>
        <w:autoSpaceDE w:val="0"/>
        <w:autoSpaceDN w:val="0"/>
        <w:adjustRightInd w:val="0"/>
        <w:rPr>
          <w:b/>
          <w:bCs/>
        </w:rPr>
      </w:pPr>
      <w:r w:rsidRPr="000E3CCC">
        <w:rPr>
          <w:b/>
          <w:bCs/>
        </w:rPr>
        <w:tab/>
      </w:r>
      <w:r w:rsidR="004E6B7A" w:rsidRPr="00241964">
        <w:rPr>
          <w:b/>
          <w:bCs/>
          <w:u w:val="single"/>
        </w:rPr>
        <w:t>Medicaid Report</w:t>
      </w:r>
      <w:r w:rsidR="004E6B7A">
        <w:rPr>
          <w:b/>
          <w:bCs/>
        </w:rPr>
        <w:t xml:space="preserve"> (Attachment </w:t>
      </w:r>
      <w:r w:rsidR="000A34E9">
        <w:rPr>
          <w:b/>
          <w:bCs/>
        </w:rPr>
        <w:t>F</w:t>
      </w:r>
      <w:r w:rsidR="004E6B7A">
        <w:rPr>
          <w:b/>
          <w:bCs/>
        </w:rPr>
        <w:t xml:space="preserve">) - </w:t>
      </w:r>
      <w:r w:rsidR="004E6B7A" w:rsidRPr="002D403D">
        <w:rPr>
          <w:b/>
          <w:bCs/>
        </w:rPr>
        <w:t xml:space="preserve">On a motion by </w:t>
      </w:r>
      <w:r w:rsidR="00A645F1">
        <w:rPr>
          <w:b/>
          <w:bCs/>
        </w:rPr>
        <w:t>Mr. Hince</w:t>
      </w:r>
      <w:r w:rsidR="004E6B7A">
        <w:rPr>
          <w:b/>
          <w:bCs/>
        </w:rPr>
        <w:t xml:space="preserve">, </w:t>
      </w:r>
      <w:r w:rsidR="004E6B7A" w:rsidRPr="002D403D">
        <w:rPr>
          <w:b/>
          <w:bCs/>
        </w:rPr>
        <w:t>with a second by</w:t>
      </w:r>
      <w:r w:rsidR="004E6B7A">
        <w:rPr>
          <w:b/>
          <w:bCs/>
        </w:rPr>
        <w:t xml:space="preserve"> </w:t>
      </w:r>
      <w:r w:rsidR="00A645F1">
        <w:rPr>
          <w:b/>
          <w:bCs/>
        </w:rPr>
        <w:t>Ms. Phillips</w:t>
      </w:r>
      <w:r w:rsidR="004E6B7A" w:rsidRPr="002D403D">
        <w:rPr>
          <w:b/>
          <w:bCs/>
        </w:rPr>
        <w:t xml:space="preserve">, the Board approved the </w:t>
      </w:r>
      <w:r w:rsidR="000A34E9">
        <w:rPr>
          <w:b/>
          <w:bCs/>
        </w:rPr>
        <w:t>July 1</w:t>
      </w:r>
      <w:r w:rsidR="004E6B7A">
        <w:rPr>
          <w:b/>
          <w:bCs/>
        </w:rPr>
        <w:t>, 2016</w:t>
      </w:r>
      <w:r w:rsidR="000A34E9">
        <w:rPr>
          <w:b/>
          <w:bCs/>
        </w:rPr>
        <w:t>,</w:t>
      </w:r>
      <w:r w:rsidR="004E6B7A">
        <w:rPr>
          <w:b/>
          <w:bCs/>
        </w:rPr>
        <w:t xml:space="preserve"> Medicaid Report prepared by </w:t>
      </w:r>
    </w:p>
    <w:p w:rsidR="004E6B7A" w:rsidRDefault="00BE2059" w:rsidP="004E6B7A">
      <w:pPr>
        <w:widowControl w:val="0"/>
        <w:tabs>
          <w:tab w:val="left" w:pos="-1440"/>
        </w:tabs>
        <w:autoSpaceDE w:val="0"/>
        <w:autoSpaceDN w:val="0"/>
        <w:adjustRightInd w:val="0"/>
        <w:rPr>
          <w:b/>
          <w:bCs/>
        </w:rPr>
      </w:pPr>
      <w:r>
        <w:rPr>
          <w:b/>
          <w:bCs/>
        </w:rPr>
        <w:t xml:space="preserve">Ms. </w:t>
      </w:r>
      <w:r w:rsidR="004E6B7A">
        <w:rPr>
          <w:b/>
          <w:bCs/>
        </w:rPr>
        <w:t>Wojcik in the aggregate amount of $</w:t>
      </w:r>
      <w:r w:rsidR="000A34E9">
        <w:rPr>
          <w:b/>
          <w:bCs/>
        </w:rPr>
        <w:t>2,311,351.58 and the August 1, 2016, in the aggregate amount of $136,646.54</w:t>
      </w:r>
      <w:r w:rsidR="004E6B7A">
        <w:rPr>
          <w:b/>
          <w:bCs/>
        </w:rPr>
        <w:t>.</w:t>
      </w:r>
    </w:p>
    <w:p w:rsidR="004E6B7A" w:rsidRDefault="004E6B7A" w:rsidP="004E6B7A">
      <w:pPr>
        <w:widowControl w:val="0"/>
        <w:tabs>
          <w:tab w:val="left" w:pos="-1440"/>
        </w:tabs>
        <w:autoSpaceDE w:val="0"/>
        <w:autoSpaceDN w:val="0"/>
        <w:adjustRightInd w:val="0"/>
        <w:rPr>
          <w:b/>
          <w:bCs/>
        </w:rPr>
      </w:pPr>
    </w:p>
    <w:p w:rsidR="004E6B7A" w:rsidRDefault="000E3CCC" w:rsidP="004E6B7A">
      <w:pPr>
        <w:widowControl w:val="0"/>
        <w:tabs>
          <w:tab w:val="left" w:pos="-1440"/>
        </w:tabs>
        <w:autoSpaceDE w:val="0"/>
        <w:autoSpaceDN w:val="0"/>
        <w:adjustRightInd w:val="0"/>
        <w:rPr>
          <w:b/>
          <w:bCs/>
        </w:rPr>
      </w:pPr>
      <w:r>
        <w:rPr>
          <w:b/>
          <w:bCs/>
        </w:rPr>
        <w:tab/>
      </w:r>
      <w:r w:rsidR="004E6B7A" w:rsidRPr="000E3CCC">
        <w:rPr>
          <w:b/>
          <w:bCs/>
          <w:u w:val="single"/>
        </w:rPr>
        <w:t>WV Regional Educational Service Agencies</w:t>
      </w:r>
      <w:r w:rsidR="004E6B7A">
        <w:rPr>
          <w:b/>
          <w:bCs/>
        </w:rPr>
        <w:t xml:space="preserve"> (Attachment G)</w:t>
      </w:r>
      <w:r w:rsidR="00C33289">
        <w:rPr>
          <w:b/>
          <w:bCs/>
        </w:rPr>
        <w:t xml:space="preserve"> – A map </w:t>
      </w:r>
      <w:r w:rsidR="0098634A">
        <w:rPr>
          <w:b/>
          <w:bCs/>
        </w:rPr>
        <w:t xml:space="preserve">identifying </w:t>
      </w:r>
      <w:r w:rsidR="00C33289">
        <w:rPr>
          <w:b/>
          <w:bCs/>
        </w:rPr>
        <w:t xml:space="preserve">the 8 RESAs </w:t>
      </w:r>
      <w:r w:rsidR="0098634A">
        <w:rPr>
          <w:b/>
          <w:bCs/>
        </w:rPr>
        <w:t xml:space="preserve">and their respective counties </w:t>
      </w:r>
      <w:r w:rsidR="00C33289">
        <w:rPr>
          <w:b/>
          <w:bCs/>
        </w:rPr>
        <w:t>was provided to the Board in Attachment G.</w:t>
      </w:r>
    </w:p>
    <w:p w:rsidR="004E6B7A" w:rsidRDefault="004E6B7A" w:rsidP="004E6B7A">
      <w:pPr>
        <w:widowControl w:val="0"/>
        <w:tabs>
          <w:tab w:val="left" w:pos="-1440"/>
        </w:tabs>
        <w:autoSpaceDE w:val="0"/>
        <w:autoSpaceDN w:val="0"/>
        <w:adjustRightInd w:val="0"/>
        <w:rPr>
          <w:b/>
          <w:bCs/>
        </w:rPr>
      </w:pPr>
    </w:p>
    <w:p w:rsidR="004E6B7A" w:rsidRDefault="000E3CCC" w:rsidP="004E6B7A">
      <w:pPr>
        <w:widowControl w:val="0"/>
        <w:tabs>
          <w:tab w:val="left" w:pos="-1440"/>
        </w:tabs>
        <w:autoSpaceDE w:val="0"/>
        <w:autoSpaceDN w:val="0"/>
        <w:adjustRightInd w:val="0"/>
        <w:rPr>
          <w:b/>
          <w:bCs/>
        </w:rPr>
      </w:pPr>
      <w:r>
        <w:rPr>
          <w:b/>
          <w:bCs/>
        </w:rPr>
        <w:tab/>
      </w:r>
      <w:r w:rsidR="004E6B7A" w:rsidRPr="000E3CCC">
        <w:rPr>
          <w:b/>
          <w:bCs/>
          <w:u w:val="single"/>
        </w:rPr>
        <w:t>Graduation 20/20</w:t>
      </w:r>
      <w:r w:rsidR="004E6B7A">
        <w:rPr>
          <w:b/>
          <w:bCs/>
        </w:rPr>
        <w:t xml:space="preserve"> (Attachment H)</w:t>
      </w:r>
      <w:r w:rsidR="00C33289">
        <w:rPr>
          <w:b/>
          <w:bCs/>
        </w:rPr>
        <w:t xml:space="preserve"> – Eleven schools have been identif</w:t>
      </w:r>
      <w:r w:rsidR="00E17DB2">
        <w:rPr>
          <w:b/>
          <w:bCs/>
        </w:rPr>
        <w:t>i</w:t>
      </w:r>
      <w:r w:rsidR="00C33289">
        <w:rPr>
          <w:b/>
          <w:bCs/>
        </w:rPr>
        <w:t xml:space="preserve">ed to participate in the Graduation 20/20 project </w:t>
      </w:r>
      <w:r w:rsidR="0098634A">
        <w:rPr>
          <w:b/>
          <w:bCs/>
        </w:rPr>
        <w:t>facilitated</w:t>
      </w:r>
      <w:r w:rsidR="00C33289">
        <w:rPr>
          <w:b/>
          <w:bCs/>
        </w:rPr>
        <w:t xml:space="preserve"> by Ms. Hogan.  Hancock, Brooke and Marshall Counties are participants in the 2016 – 2017 cohort.</w:t>
      </w:r>
    </w:p>
    <w:p w:rsidR="004E6B7A" w:rsidRDefault="004E6B7A" w:rsidP="004E6B7A">
      <w:pPr>
        <w:widowControl w:val="0"/>
        <w:tabs>
          <w:tab w:val="left" w:pos="-1440"/>
        </w:tabs>
        <w:autoSpaceDE w:val="0"/>
        <w:autoSpaceDN w:val="0"/>
        <w:adjustRightInd w:val="0"/>
        <w:rPr>
          <w:b/>
          <w:bCs/>
        </w:rPr>
      </w:pPr>
    </w:p>
    <w:p w:rsidR="000B3B12" w:rsidRDefault="000E3CCC" w:rsidP="004E6B7A">
      <w:pPr>
        <w:widowControl w:val="0"/>
        <w:tabs>
          <w:tab w:val="left" w:pos="-1440"/>
        </w:tabs>
        <w:autoSpaceDE w:val="0"/>
        <w:autoSpaceDN w:val="0"/>
        <w:adjustRightInd w:val="0"/>
        <w:rPr>
          <w:b/>
          <w:bCs/>
          <w:u w:val="single"/>
        </w:rPr>
      </w:pPr>
      <w:r>
        <w:rPr>
          <w:b/>
          <w:bCs/>
        </w:rPr>
        <w:tab/>
      </w:r>
      <w:r w:rsidR="004E6B7A" w:rsidRPr="000E3CCC">
        <w:rPr>
          <w:b/>
          <w:bCs/>
          <w:u w:val="single"/>
        </w:rPr>
        <w:t xml:space="preserve">PRI – October 25 and 26, 2016 </w:t>
      </w:r>
    </w:p>
    <w:p w:rsidR="004E6B7A" w:rsidRPr="00C33289" w:rsidRDefault="000B3B12" w:rsidP="004E6B7A">
      <w:pPr>
        <w:widowControl w:val="0"/>
        <w:tabs>
          <w:tab w:val="left" w:pos="-1440"/>
        </w:tabs>
        <w:autoSpaceDE w:val="0"/>
        <w:autoSpaceDN w:val="0"/>
        <w:adjustRightInd w:val="0"/>
        <w:rPr>
          <w:b/>
          <w:bCs/>
        </w:rPr>
      </w:pPr>
      <w:r>
        <w:rPr>
          <w:b/>
          <w:bCs/>
        </w:rPr>
        <w:tab/>
      </w:r>
      <w:r w:rsidRPr="000E3CCC">
        <w:rPr>
          <w:b/>
          <w:bCs/>
          <w:u w:val="single"/>
        </w:rPr>
        <w:t>PRI – March 22 and 23, 2017</w:t>
      </w:r>
      <w:r>
        <w:rPr>
          <w:b/>
          <w:bCs/>
        </w:rPr>
        <w:t xml:space="preserve"> -</w:t>
      </w:r>
      <w:r w:rsidR="0098634A">
        <w:rPr>
          <w:b/>
          <w:bCs/>
        </w:rPr>
        <w:t xml:space="preserve"> </w:t>
      </w:r>
      <w:r w:rsidR="00C33289" w:rsidRPr="00C33289">
        <w:rPr>
          <w:b/>
          <w:bCs/>
        </w:rPr>
        <w:t>Ms. Kajfez provided the annual P</w:t>
      </w:r>
      <w:r w:rsidR="0098634A">
        <w:rPr>
          <w:b/>
          <w:bCs/>
        </w:rPr>
        <w:t>rincipal Regional Institute</w:t>
      </w:r>
      <w:r w:rsidR="00C33289" w:rsidRPr="00C33289">
        <w:rPr>
          <w:b/>
          <w:bCs/>
        </w:rPr>
        <w:t xml:space="preserve"> dates for 2016 – 2017 to be he</w:t>
      </w:r>
      <w:r>
        <w:rPr>
          <w:b/>
          <w:bCs/>
        </w:rPr>
        <w:t>ld at the Wheeling Park White P</w:t>
      </w:r>
      <w:r w:rsidR="00C33289" w:rsidRPr="00C33289">
        <w:rPr>
          <w:b/>
          <w:bCs/>
        </w:rPr>
        <w:t>alace.  The dates are Octo</w:t>
      </w:r>
      <w:r w:rsidR="00A06A05">
        <w:rPr>
          <w:b/>
          <w:bCs/>
        </w:rPr>
        <w:t>ber</w:t>
      </w:r>
      <w:r w:rsidR="00C33289" w:rsidRPr="00C33289">
        <w:rPr>
          <w:b/>
          <w:bCs/>
        </w:rPr>
        <w:t xml:space="preserve"> 25 and 26 and March 22 and 23.</w:t>
      </w:r>
    </w:p>
    <w:p w:rsidR="004E6B7A" w:rsidRDefault="004E6B7A" w:rsidP="004E6B7A">
      <w:pPr>
        <w:pStyle w:val="ListParagraph"/>
        <w:rPr>
          <w:b/>
          <w:bCs/>
        </w:rPr>
      </w:pPr>
    </w:p>
    <w:p w:rsidR="00750F43" w:rsidRDefault="000E3CCC" w:rsidP="004E6B7A">
      <w:pPr>
        <w:widowControl w:val="0"/>
        <w:tabs>
          <w:tab w:val="left" w:pos="-1440"/>
        </w:tabs>
        <w:autoSpaceDE w:val="0"/>
        <w:autoSpaceDN w:val="0"/>
        <w:adjustRightInd w:val="0"/>
        <w:rPr>
          <w:b/>
          <w:bCs/>
        </w:rPr>
      </w:pPr>
      <w:r>
        <w:rPr>
          <w:b/>
          <w:bCs/>
        </w:rPr>
        <w:tab/>
      </w:r>
      <w:r w:rsidR="004E6B7A" w:rsidRPr="000E3CCC">
        <w:rPr>
          <w:b/>
          <w:bCs/>
          <w:u w:val="single"/>
        </w:rPr>
        <w:t xml:space="preserve">Building Literacy Capacity Collaborative </w:t>
      </w:r>
      <w:r w:rsidR="000B3B12" w:rsidRPr="000E3CCC">
        <w:rPr>
          <w:b/>
          <w:bCs/>
          <w:u w:val="single"/>
        </w:rPr>
        <w:t>Cohort -</w:t>
      </w:r>
      <w:r w:rsidR="004E6B7A" w:rsidRPr="000E3CCC">
        <w:rPr>
          <w:b/>
          <w:bCs/>
          <w:u w:val="single"/>
        </w:rPr>
        <w:t xml:space="preserve"> Grant Proposal</w:t>
      </w:r>
      <w:r w:rsidR="004E6B7A">
        <w:rPr>
          <w:b/>
          <w:bCs/>
        </w:rPr>
        <w:t xml:space="preserve"> (Att</w:t>
      </w:r>
      <w:r w:rsidR="0098634A">
        <w:rPr>
          <w:b/>
          <w:bCs/>
        </w:rPr>
        <w:t>achment</w:t>
      </w:r>
      <w:r w:rsidR="004E6B7A">
        <w:rPr>
          <w:b/>
          <w:bCs/>
        </w:rPr>
        <w:t xml:space="preserve"> I)</w:t>
      </w:r>
    </w:p>
    <w:p w:rsidR="004E6B7A" w:rsidRDefault="00C33289" w:rsidP="004E6B7A">
      <w:pPr>
        <w:widowControl w:val="0"/>
        <w:tabs>
          <w:tab w:val="left" w:pos="-1440"/>
        </w:tabs>
        <w:autoSpaceDE w:val="0"/>
        <w:autoSpaceDN w:val="0"/>
        <w:adjustRightInd w:val="0"/>
        <w:rPr>
          <w:b/>
          <w:bCs/>
        </w:rPr>
      </w:pPr>
      <w:r>
        <w:rPr>
          <w:b/>
          <w:bCs/>
        </w:rPr>
        <w:t xml:space="preserve"> </w:t>
      </w:r>
      <w:r w:rsidR="00750F43">
        <w:rPr>
          <w:b/>
          <w:bCs/>
        </w:rPr>
        <w:t xml:space="preserve"> </w:t>
      </w:r>
      <w:r w:rsidR="00750F43">
        <w:rPr>
          <w:b/>
          <w:bCs/>
        </w:rPr>
        <w:tab/>
      </w:r>
      <w:r w:rsidR="00750F43" w:rsidRPr="00717828">
        <w:rPr>
          <w:b/>
          <w:bCs/>
          <w:u w:val="single"/>
        </w:rPr>
        <w:t>Building Literacy Capacity Collaborative (BLCC) Project – Grant - $37,500</w:t>
      </w:r>
      <w:r w:rsidR="00750F43">
        <w:rPr>
          <w:b/>
          <w:bCs/>
        </w:rPr>
        <w:t xml:space="preserve"> (Attachment R) - </w:t>
      </w:r>
      <w:r w:rsidR="00E17DB2">
        <w:rPr>
          <w:b/>
          <w:bCs/>
        </w:rPr>
        <w:t xml:space="preserve">Charlotte Webb </w:t>
      </w:r>
      <w:r w:rsidR="0098634A">
        <w:rPr>
          <w:b/>
          <w:bCs/>
        </w:rPr>
        <w:t>o</w:t>
      </w:r>
      <w:r w:rsidR="00E17DB2">
        <w:rPr>
          <w:b/>
          <w:bCs/>
        </w:rPr>
        <w:t xml:space="preserve">f the WVDE announced funding for the WV Leader of Literacy campaign.  Five schools in RESA-6 will be participating in this collaborative cohort.  </w:t>
      </w:r>
      <w:r w:rsidR="0098634A">
        <w:rPr>
          <w:b/>
          <w:bCs/>
        </w:rPr>
        <w:t>The five schools are</w:t>
      </w:r>
      <w:r w:rsidR="00E17DB2">
        <w:rPr>
          <w:b/>
          <w:bCs/>
        </w:rPr>
        <w:t xml:space="preserve"> located in Brooke, Ohio and Wetzel Counties.  </w:t>
      </w:r>
      <w:r w:rsidR="00A06A05">
        <w:rPr>
          <w:b/>
          <w:bCs/>
        </w:rPr>
        <w:t>(</w:t>
      </w:r>
      <w:r w:rsidR="00E17DB2">
        <w:rPr>
          <w:b/>
          <w:bCs/>
        </w:rPr>
        <w:t>See Attachment I)</w:t>
      </w:r>
    </w:p>
    <w:p w:rsidR="004E6B7A" w:rsidRDefault="004E6B7A" w:rsidP="004E6B7A">
      <w:pPr>
        <w:pStyle w:val="ListParagraph"/>
        <w:rPr>
          <w:b/>
          <w:bCs/>
        </w:rPr>
      </w:pPr>
    </w:p>
    <w:p w:rsidR="004E6B7A" w:rsidRDefault="000E3CCC" w:rsidP="004E6B7A">
      <w:pPr>
        <w:widowControl w:val="0"/>
        <w:tabs>
          <w:tab w:val="left" w:pos="-1440"/>
        </w:tabs>
        <w:autoSpaceDE w:val="0"/>
        <w:autoSpaceDN w:val="0"/>
        <w:adjustRightInd w:val="0"/>
        <w:rPr>
          <w:b/>
          <w:bCs/>
        </w:rPr>
      </w:pPr>
      <w:r>
        <w:rPr>
          <w:b/>
          <w:bCs/>
        </w:rPr>
        <w:tab/>
      </w:r>
      <w:r w:rsidR="004E6B7A" w:rsidRPr="000E3CCC">
        <w:rPr>
          <w:b/>
          <w:bCs/>
          <w:u w:val="single"/>
        </w:rPr>
        <w:t>West Virginia Department of Education Agenda</w:t>
      </w:r>
      <w:r w:rsidR="004E6B7A">
        <w:rPr>
          <w:b/>
          <w:bCs/>
        </w:rPr>
        <w:t xml:space="preserve"> (Attachment J)</w:t>
      </w:r>
      <w:r w:rsidR="00E17DB2">
        <w:rPr>
          <w:b/>
          <w:bCs/>
        </w:rPr>
        <w:t xml:space="preserve"> – Dr.</w:t>
      </w:r>
      <w:r w:rsidR="00750F43">
        <w:rPr>
          <w:b/>
          <w:bCs/>
        </w:rPr>
        <w:t xml:space="preserve"> Wilson stated that pre</w:t>
      </w:r>
      <w:r w:rsidR="00E17DB2">
        <w:rPr>
          <w:b/>
          <w:bCs/>
        </w:rPr>
        <w:t>parations in working with flood relief consumed a great deal of the Board Meeting</w:t>
      </w:r>
      <w:r w:rsidR="0098634A">
        <w:rPr>
          <w:b/>
          <w:bCs/>
        </w:rPr>
        <w:t>.  He also shared the following …..</w:t>
      </w:r>
    </w:p>
    <w:p w:rsidR="00E17DB2" w:rsidRPr="00750F43" w:rsidRDefault="00750F43" w:rsidP="00E17DB2">
      <w:pPr>
        <w:pStyle w:val="ListParagraph"/>
        <w:numPr>
          <w:ilvl w:val="0"/>
          <w:numId w:val="26"/>
        </w:numPr>
        <w:tabs>
          <w:tab w:val="left" w:pos="-1440"/>
        </w:tabs>
        <w:rPr>
          <w:rFonts w:ascii="Times New Roman" w:hAnsi="Times New Roman"/>
          <w:b/>
          <w:bCs/>
        </w:rPr>
      </w:pPr>
      <w:r>
        <w:rPr>
          <w:rFonts w:ascii="Times New Roman" w:hAnsi="Times New Roman"/>
          <w:b/>
          <w:bCs/>
        </w:rPr>
        <w:t>Mount</w:t>
      </w:r>
      <w:r w:rsidR="000B3B12">
        <w:rPr>
          <w:rFonts w:ascii="Times New Roman" w:hAnsi="Times New Roman"/>
          <w:b/>
          <w:bCs/>
        </w:rPr>
        <w:t>ain Stat</w:t>
      </w:r>
      <w:r w:rsidR="00E17DB2" w:rsidRPr="00750F43">
        <w:rPr>
          <w:rFonts w:ascii="Times New Roman" w:hAnsi="Times New Roman"/>
          <w:b/>
          <w:bCs/>
        </w:rPr>
        <w:t>e Academy will be charging school districts for each student attending the Academy from their respective counties</w:t>
      </w:r>
    </w:p>
    <w:p w:rsidR="00E17DB2" w:rsidRPr="00750F43" w:rsidRDefault="00E17DB2" w:rsidP="00E17DB2">
      <w:pPr>
        <w:pStyle w:val="ListParagraph"/>
        <w:numPr>
          <w:ilvl w:val="0"/>
          <w:numId w:val="26"/>
        </w:numPr>
        <w:tabs>
          <w:tab w:val="left" w:pos="-1440"/>
        </w:tabs>
        <w:rPr>
          <w:rFonts w:ascii="Times New Roman" w:hAnsi="Times New Roman"/>
          <w:b/>
          <w:bCs/>
        </w:rPr>
      </w:pPr>
      <w:r w:rsidRPr="00750F43">
        <w:rPr>
          <w:rFonts w:ascii="Times New Roman" w:hAnsi="Times New Roman"/>
          <w:b/>
          <w:bCs/>
        </w:rPr>
        <w:t>Medicaid is an iss</w:t>
      </w:r>
      <w:r w:rsidR="000B3B12">
        <w:rPr>
          <w:rFonts w:ascii="Times New Roman" w:hAnsi="Times New Roman"/>
          <w:b/>
          <w:bCs/>
        </w:rPr>
        <w:t>ue statewide because of the redu</w:t>
      </w:r>
      <w:r w:rsidRPr="00750F43">
        <w:rPr>
          <w:rFonts w:ascii="Times New Roman" w:hAnsi="Times New Roman"/>
          <w:b/>
          <w:bCs/>
        </w:rPr>
        <w:t>ction in reimbursements to county and state programs</w:t>
      </w:r>
    </w:p>
    <w:p w:rsidR="00E17DB2" w:rsidRPr="00750F43" w:rsidRDefault="00E17DB2" w:rsidP="00E17DB2">
      <w:pPr>
        <w:pStyle w:val="ListParagraph"/>
        <w:numPr>
          <w:ilvl w:val="0"/>
          <w:numId w:val="26"/>
        </w:numPr>
        <w:tabs>
          <w:tab w:val="left" w:pos="-1440"/>
        </w:tabs>
        <w:rPr>
          <w:rFonts w:ascii="Times New Roman" w:hAnsi="Times New Roman"/>
          <w:b/>
          <w:bCs/>
        </w:rPr>
      </w:pPr>
      <w:r w:rsidRPr="00750F43">
        <w:rPr>
          <w:rFonts w:ascii="Times New Roman" w:hAnsi="Times New Roman"/>
          <w:b/>
          <w:bCs/>
        </w:rPr>
        <w:t>Boone County Schools is goin</w:t>
      </w:r>
      <w:r w:rsidR="000B3B12">
        <w:rPr>
          <w:rFonts w:ascii="Times New Roman" w:hAnsi="Times New Roman"/>
          <w:b/>
          <w:bCs/>
        </w:rPr>
        <w:t>g through a very difficult econo</w:t>
      </w:r>
      <w:r w:rsidRPr="00750F43">
        <w:rPr>
          <w:rFonts w:ascii="Times New Roman" w:hAnsi="Times New Roman"/>
          <w:b/>
          <w:bCs/>
        </w:rPr>
        <w:t>m</w:t>
      </w:r>
      <w:r w:rsidR="000B3B12">
        <w:rPr>
          <w:rFonts w:ascii="Times New Roman" w:hAnsi="Times New Roman"/>
          <w:b/>
          <w:bCs/>
        </w:rPr>
        <w:t>i</w:t>
      </w:r>
      <w:r w:rsidRPr="00750F43">
        <w:rPr>
          <w:rFonts w:ascii="Times New Roman" w:hAnsi="Times New Roman"/>
          <w:b/>
          <w:bCs/>
        </w:rPr>
        <w:t xml:space="preserve">c time because of the closing of 3 major coal companies.  They have </w:t>
      </w:r>
      <w:r w:rsidR="000B3B12" w:rsidRPr="00750F43">
        <w:rPr>
          <w:rFonts w:ascii="Times New Roman" w:hAnsi="Times New Roman"/>
          <w:b/>
          <w:bCs/>
        </w:rPr>
        <w:t>laid</w:t>
      </w:r>
      <w:r w:rsidRPr="00750F43">
        <w:rPr>
          <w:rFonts w:ascii="Times New Roman" w:hAnsi="Times New Roman"/>
          <w:b/>
          <w:bCs/>
        </w:rPr>
        <w:t xml:space="preserve"> off over 80 employees this year and lowered their employee salaries to state basic.  The county also cut employee benefits.  Prior to this year Boone County was the second highest paid county in West Virginia and are now the lowest paid.</w:t>
      </w:r>
    </w:p>
    <w:p w:rsidR="00E17DB2" w:rsidRPr="00750F43" w:rsidRDefault="00A06A05" w:rsidP="00E17DB2">
      <w:pPr>
        <w:pStyle w:val="ListParagraph"/>
        <w:numPr>
          <w:ilvl w:val="0"/>
          <w:numId w:val="26"/>
        </w:numPr>
        <w:tabs>
          <w:tab w:val="left" w:pos="-1440"/>
        </w:tabs>
        <w:rPr>
          <w:rFonts w:ascii="Times New Roman" w:hAnsi="Times New Roman"/>
          <w:b/>
          <w:bCs/>
        </w:rPr>
      </w:pPr>
      <w:r>
        <w:rPr>
          <w:rFonts w:ascii="Times New Roman" w:hAnsi="Times New Roman"/>
          <w:b/>
          <w:bCs/>
        </w:rPr>
        <w:t>Test scores from the</w:t>
      </w:r>
      <w:r w:rsidR="000B3B12">
        <w:rPr>
          <w:rFonts w:ascii="Times New Roman" w:hAnsi="Times New Roman"/>
          <w:b/>
          <w:bCs/>
        </w:rPr>
        <w:t xml:space="preserve"> Smarter Balanced Assessment</w:t>
      </w:r>
      <w:r w:rsidR="00E17DB2" w:rsidRPr="00750F43">
        <w:rPr>
          <w:rFonts w:ascii="Times New Roman" w:hAnsi="Times New Roman"/>
          <w:b/>
          <w:bCs/>
        </w:rPr>
        <w:t xml:space="preserve"> have been released to the public and there is a slight increase for</w:t>
      </w:r>
      <w:r w:rsidR="006524A4" w:rsidRPr="00750F43">
        <w:rPr>
          <w:rFonts w:ascii="Times New Roman" w:hAnsi="Times New Roman"/>
          <w:b/>
          <w:bCs/>
        </w:rPr>
        <w:t xml:space="preserve"> the state in Math and Languag</w:t>
      </w:r>
      <w:r w:rsidR="000B3B12">
        <w:rPr>
          <w:rFonts w:ascii="Times New Roman" w:hAnsi="Times New Roman"/>
          <w:b/>
          <w:bCs/>
        </w:rPr>
        <w:t>e Ar</w:t>
      </w:r>
      <w:r w:rsidR="00E17DB2" w:rsidRPr="00750F43">
        <w:rPr>
          <w:rFonts w:ascii="Times New Roman" w:hAnsi="Times New Roman"/>
          <w:b/>
          <w:bCs/>
        </w:rPr>
        <w:t>ts and a</w:t>
      </w:r>
      <w:r>
        <w:rPr>
          <w:rFonts w:ascii="Times New Roman" w:hAnsi="Times New Roman"/>
          <w:b/>
          <w:bCs/>
        </w:rPr>
        <w:t xml:space="preserve"> decrease in </w:t>
      </w:r>
      <w:r w:rsidR="00E17DB2" w:rsidRPr="00750F43">
        <w:rPr>
          <w:rFonts w:ascii="Times New Roman" w:hAnsi="Times New Roman"/>
          <w:b/>
          <w:bCs/>
        </w:rPr>
        <w:t>Science.</w:t>
      </w:r>
    </w:p>
    <w:p w:rsidR="006524A4" w:rsidRPr="00750F43" w:rsidRDefault="006524A4" w:rsidP="00E17DB2">
      <w:pPr>
        <w:pStyle w:val="ListParagraph"/>
        <w:numPr>
          <w:ilvl w:val="0"/>
          <w:numId w:val="26"/>
        </w:numPr>
        <w:tabs>
          <w:tab w:val="left" w:pos="-1440"/>
        </w:tabs>
        <w:rPr>
          <w:rFonts w:ascii="Times New Roman" w:hAnsi="Times New Roman"/>
          <w:b/>
          <w:bCs/>
        </w:rPr>
      </w:pPr>
      <w:r w:rsidRPr="00750F43">
        <w:rPr>
          <w:rFonts w:ascii="Times New Roman" w:hAnsi="Times New Roman"/>
          <w:b/>
          <w:bCs/>
        </w:rPr>
        <w:lastRenderedPageBreak/>
        <w:t>Graduation rate increased which is a goal of the State Superintendent.</w:t>
      </w:r>
    </w:p>
    <w:p w:rsidR="004E6B7A" w:rsidRDefault="004E6B7A" w:rsidP="004E6B7A">
      <w:pPr>
        <w:pStyle w:val="ListParagraph"/>
        <w:rPr>
          <w:b/>
          <w:bCs/>
        </w:rPr>
      </w:pPr>
    </w:p>
    <w:p w:rsidR="004E6B7A" w:rsidRPr="006524A4" w:rsidRDefault="000E3CCC" w:rsidP="004E6B7A">
      <w:pPr>
        <w:widowControl w:val="0"/>
        <w:tabs>
          <w:tab w:val="left" w:pos="-1440"/>
        </w:tabs>
        <w:autoSpaceDE w:val="0"/>
        <w:autoSpaceDN w:val="0"/>
        <w:adjustRightInd w:val="0"/>
        <w:rPr>
          <w:b/>
          <w:bCs/>
        </w:rPr>
      </w:pPr>
      <w:r>
        <w:rPr>
          <w:b/>
          <w:bCs/>
        </w:rPr>
        <w:tab/>
      </w:r>
      <w:r w:rsidR="004E6B7A" w:rsidRPr="000E3CCC">
        <w:rPr>
          <w:b/>
          <w:bCs/>
          <w:u w:val="single"/>
        </w:rPr>
        <w:t>Learning School Update</w:t>
      </w:r>
      <w:r w:rsidR="006524A4">
        <w:rPr>
          <w:b/>
          <w:bCs/>
        </w:rPr>
        <w:t xml:space="preserve"> – Nineteen </w:t>
      </w:r>
      <w:r w:rsidR="000B3B12">
        <w:rPr>
          <w:b/>
          <w:bCs/>
        </w:rPr>
        <w:t>le</w:t>
      </w:r>
      <w:r w:rsidR="006524A4">
        <w:rPr>
          <w:b/>
          <w:bCs/>
        </w:rPr>
        <w:t xml:space="preserve">adership school teams are spending a full day </w:t>
      </w:r>
      <w:r w:rsidR="0098634A">
        <w:rPr>
          <w:b/>
          <w:bCs/>
        </w:rPr>
        <w:t>training</w:t>
      </w:r>
      <w:r w:rsidR="006524A4">
        <w:rPr>
          <w:b/>
          <w:bCs/>
        </w:rPr>
        <w:t xml:space="preserve"> with the RESA</w:t>
      </w:r>
      <w:r w:rsidR="00A06A05">
        <w:rPr>
          <w:b/>
          <w:bCs/>
        </w:rPr>
        <w:t>-6</w:t>
      </w:r>
      <w:r w:rsidR="006524A4">
        <w:rPr>
          <w:b/>
          <w:bCs/>
        </w:rPr>
        <w:t xml:space="preserve"> FAST Team and becoming leaders of learning and trainers of trainers for implementation of Learning school concepts and practices in their </w:t>
      </w:r>
      <w:r w:rsidR="0098634A">
        <w:rPr>
          <w:b/>
          <w:bCs/>
        </w:rPr>
        <w:t xml:space="preserve">respective </w:t>
      </w:r>
      <w:r w:rsidR="006524A4">
        <w:rPr>
          <w:b/>
          <w:bCs/>
        </w:rPr>
        <w:t>sc</w:t>
      </w:r>
      <w:r w:rsidR="000B3B12">
        <w:rPr>
          <w:b/>
          <w:bCs/>
        </w:rPr>
        <w:t>hool</w:t>
      </w:r>
      <w:r w:rsidR="0098634A">
        <w:rPr>
          <w:b/>
          <w:bCs/>
        </w:rPr>
        <w:t xml:space="preserve">s.  </w:t>
      </w:r>
      <w:r w:rsidR="006524A4">
        <w:rPr>
          <w:b/>
          <w:bCs/>
        </w:rPr>
        <w:t xml:space="preserve">Thirty two of the </w:t>
      </w:r>
      <w:r w:rsidR="00DF1086">
        <w:rPr>
          <w:b/>
          <w:bCs/>
        </w:rPr>
        <w:t xml:space="preserve">RESA-6 </w:t>
      </w:r>
      <w:r w:rsidR="006524A4">
        <w:rPr>
          <w:b/>
          <w:bCs/>
        </w:rPr>
        <w:t xml:space="preserve">51 schools should be involved in Building Capacity for the Learning Schools process.  </w:t>
      </w:r>
    </w:p>
    <w:p w:rsidR="004E6B7A" w:rsidRDefault="004E6B7A" w:rsidP="004E6B7A">
      <w:pPr>
        <w:pStyle w:val="ListParagraph"/>
        <w:rPr>
          <w:b/>
          <w:bCs/>
        </w:rPr>
      </w:pPr>
    </w:p>
    <w:p w:rsidR="004E6B7A" w:rsidRDefault="000E3CCC" w:rsidP="004E6B7A">
      <w:pPr>
        <w:widowControl w:val="0"/>
        <w:tabs>
          <w:tab w:val="left" w:pos="-1440"/>
        </w:tabs>
        <w:autoSpaceDE w:val="0"/>
        <w:autoSpaceDN w:val="0"/>
        <w:adjustRightInd w:val="0"/>
        <w:rPr>
          <w:b/>
          <w:bCs/>
        </w:rPr>
      </w:pPr>
      <w:r>
        <w:rPr>
          <w:b/>
          <w:bCs/>
        </w:rPr>
        <w:tab/>
      </w:r>
      <w:r w:rsidR="004E6B7A" w:rsidRPr="000E3CCC">
        <w:rPr>
          <w:b/>
          <w:bCs/>
          <w:u w:val="single"/>
        </w:rPr>
        <w:t>Talent Pool</w:t>
      </w:r>
      <w:r w:rsidR="004E6B7A">
        <w:rPr>
          <w:b/>
          <w:bCs/>
        </w:rPr>
        <w:t xml:space="preserve"> (Attachment K)</w:t>
      </w:r>
      <w:r w:rsidR="006524A4">
        <w:rPr>
          <w:b/>
          <w:bCs/>
        </w:rPr>
        <w:t xml:space="preserve"> – On a motion by Ms. Phillips, with a second by Ms. Kidder, the list of names in Attachment K were approved.</w:t>
      </w:r>
    </w:p>
    <w:p w:rsidR="004E6B7A" w:rsidRDefault="004E6B7A" w:rsidP="004E6B7A">
      <w:pPr>
        <w:pStyle w:val="ListParagraph"/>
        <w:ind w:left="0"/>
        <w:rPr>
          <w:b/>
          <w:bCs/>
        </w:rPr>
      </w:pPr>
    </w:p>
    <w:p w:rsidR="004E6B7A" w:rsidRDefault="000E3CCC" w:rsidP="004E6B7A">
      <w:pPr>
        <w:widowControl w:val="0"/>
        <w:tabs>
          <w:tab w:val="left" w:pos="-1440"/>
        </w:tabs>
        <w:autoSpaceDE w:val="0"/>
        <w:autoSpaceDN w:val="0"/>
        <w:adjustRightInd w:val="0"/>
        <w:rPr>
          <w:b/>
          <w:bCs/>
        </w:rPr>
      </w:pPr>
      <w:r>
        <w:rPr>
          <w:b/>
          <w:bCs/>
        </w:rPr>
        <w:tab/>
      </w:r>
      <w:r w:rsidR="004E6B7A" w:rsidRPr="000E3CCC">
        <w:rPr>
          <w:b/>
          <w:bCs/>
          <w:u w:val="single"/>
        </w:rPr>
        <w:t>PST Instructors</w:t>
      </w:r>
      <w:r w:rsidR="004E6B7A">
        <w:rPr>
          <w:b/>
          <w:bCs/>
        </w:rPr>
        <w:t xml:space="preserve"> (Attachment L)</w:t>
      </w:r>
      <w:r w:rsidR="00D7597D">
        <w:rPr>
          <w:b/>
          <w:bCs/>
        </w:rPr>
        <w:t xml:space="preserve"> - On a motion by Ms. Kidder, with a second by Mr. Hince, the Board approved the PST Instructors listed in Attachment L.</w:t>
      </w:r>
    </w:p>
    <w:p w:rsidR="004E6B7A" w:rsidRDefault="004E6B7A" w:rsidP="004E6B7A">
      <w:pPr>
        <w:pStyle w:val="ListParagraph"/>
        <w:rPr>
          <w:b/>
          <w:bCs/>
        </w:rPr>
      </w:pPr>
    </w:p>
    <w:p w:rsidR="004E6B7A" w:rsidRDefault="000E3CCC" w:rsidP="004E6B7A">
      <w:pPr>
        <w:widowControl w:val="0"/>
        <w:tabs>
          <w:tab w:val="left" w:pos="-1440"/>
        </w:tabs>
        <w:autoSpaceDE w:val="0"/>
        <w:autoSpaceDN w:val="0"/>
        <w:adjustRightInd w:val="0"/>
        <w:rPr>
          <w:b/>
          <w:bCs/>
        </w:rPr>
      </w:pPr>
      <w:r>
        <w:rPr>
          <w:b/>
          <w:bCs/>
        </w:rPr>
        <w:tab/>
      </w:r>
      <w:r w:rsidR="004E6B7A" w:rsidRPr="000E3CCC">
        <w:rPr>
          <w:b/>
          <w:bCs/>
          <w:u w:val="single"/>
        </w:rPr>
        <w:t>Spotlight on RESA-6:  Regional Implementation of the Learning School Initiative</w:t>
      </w:r>
      <w:r w:rsidR="004E6B7A">
        <w:rPr>
          <w:b/>
          <w:bCs/>
        </w:rPr>
        <w:t xml:space="preserve"> (Attachment M)</w:t>
      </w:r>
      <w:r w:rsidR="006524A4">
        <w:rPr>
          <w:b/>
          <w:bCs/>
        </w:rPr>
        <w:t xml:space="preserve"> – Pat Hammer, Researcher</w:t>
      </w:r>
      <w:r w:rsidR="00750F43">
        <w:rPr>
          <w:b/>
          <w:bCs/>
        </w:rPr>
        <w:t xml:space="preserve"> for the WVDE has written two C</w:t>
      </w:r>
      <w:r w:rsidR="006524A4">
        <w:rPr>
          <w:b/>
          <w:bCs/>
        </w:rPr>
        <w:t>atalyst School Re</w:t>
      </w:r>
      <w:r w:rsidR="00A06A05">
        <w:rPr>
          <w:b/>
          <w:bCs/>
        </w:rPr>
        <w:t xml:space="preserve">search </w:t>
      </w:r>
      <w:r w:rsidR="00DF1086">
        <w:rPr>
          <w:b/>
          <w:bCs/>
        </w:rPr>
        <w:t>articles</w:t>
      </w:r>
      <w:r w:rsidR="00A06A05">
        <w:rPr>
          <w:b/>
          <w:bCs/>
        </w:rPr>
        <w:t xml:space="preserve"> spotlighting RESA-6 and RESA-</w:t>
      </w:r>
      <w:r w:rsidR="006524A4">
        <w:rPr>
          <w:b/>
          <w:bCs/>
        </w:rPr>
        <w:t xml:space="preserve">2 for the implementation of the </w:t>
      </w:r>
      <w:r w:rsidR="00A06A05">
        <w:rPr>
          <w:b/>
          <w:bCs/>
        </w:rPr>
        <w:t>L</w:t>
      </w:r>
      <w:r w:rsidR="006524A4">
        <w:rPr>
          <w:b/>
          <w:bCs/>
        </w:rPr>
        <w:t xml:space="preserve">earning School Initiative.  Both reports reflected that RESA-6 Catalyst Schools had quality </w:t>
      </w:r>
      <w:r w:rsidR="00750F43">
        <w:rPr>
          <w:b/>
          <w:bCs/>
        </w:rPr>
        <w:t>learning practices</w:t>
      </w:r>
      <w:r w:rsidR="00A06A05">
        <w:rPr>
          <w:b/>
          <w:bCs/>
        </w:rPr>
        <w:t>,</w:t>
      </w:r>
      <w:r w:rsidR="00750F43">
        <w:rPr>
          <w:b/>
          <w:bCs/>
        </w:rPr>
        <w:t xml:space="preserve"> tools and collaboration in </w:t>
      </w:r>
      <w:r w:rsidR="00DF1086">
        <w:rPr>
          <w:b/>
          <w:bCs/>
        </w:rPr>
        <w:t>b</w:t>
      </w:r>
      <w:r w:rsidR="00750F43">
        <w:rPr>
          <w:b/>
          <w:bCs/>
        </w:rPr>
        <w:t xml:space="preserve">uilding </w:t>
      </w:r>
      <w:r w:rsidR="00DF1086">
        <w:rPr>
          <w:b/>
          <w:bCs/>
        </w:rPr>
        <w:t>c</w:t>
      </w:r>
      <w:r w:rsidR="000B3B12">
        <w:rPr>
          <w:b/>
          <w:bCs/>
        </w:rPr>
        <w:t>apacity</w:t>
      </w:r>
      <w:r w:rsidR="00750F43">
        <w:rPr>
          <w:b/>
          <w:bCs/>
        </w:rPr>
        <w:t xml:space="preserve"> for the Learning School process.  </w:t>
      </w:r>
    </w:p>
    <w:p w:rsidR="004E6B7A" w:rsidRDefault="004E6B7A" w:rsidP="004E6B7A">
      <w:pPr>
        <w:pStyle w:val="ListParagraph"/>
        <w:rPr>
          <w:b/>
          <w:bCs/>
        </w:rPr>
      </w:pPr>
    </w:p>
    <w:p w:rsidR="004E6B7A" w:rsidRDefault="000E3CCC" w:rsidP="004E6B7A">
      <w:pPr>
        <w:widowControl w:val="0"/>
        <w:tabs>
          <w:tab w:val="left" w:pos="-1440"/>
        </w:tabs>
        <w:autoSpaceDE w:val="0"/>
        <w:autoSpaceDN w:val="0"/>
        <w:adjustRightInd w:val="0"/>
        <w:rPr>
          <w:b/>
          <w:bCs/>
        </w:rPr>
      </w:pPr>
      <w:r>
        <w:rPr>
          <w:b/>
          <w:bCs/>
        </w:rPr>
        <w:tab/>
      </w:r>
      <w:r w:rsidR="004E6B7A" w:rsidRPr="000E3CCC">
        <w:rPr>
          <w:b/>
          <w:bCs/>
          <w:u w:val="single"/>
        </w:rPr>
        <w:t>Alternative Certification Program Proposal</w:t>
      </w:r>
      <w:r w:rsidR="004E6B7A">
        <w:rPr>
          <w:b/>
          <w:bCs/>
        </w:rPr>
        <w:t xml:space="preserve"> (Attachment N)</w:t>
      </w:r>
      <w:r w:rsidR="00750F43">
        <w:rPr>
          <w:b/>
          <w:bCs/>
        </w:rPr>
        <w:t xml:space="preserve"> – Robert </w:t>
      </w:r>
      <w:r w:rsidR="000B3B12">
        <w:rPr>
          <w:b/>
          <w:bCs/>
        </w:rPr>
        <w:t>Hagerman, Exe</w:t>
      </w:r>
      <w:r w:rsidR="00A06A05">
        <w:rPr>
          <w:b/>
          <w:bCs/>
        </w:rPr>
        <w:t>cutive Director of the Office</w:t>
      </w:r>
      <w:r w:rsidR="00750F43">
        <w:rPr>
          <w:b/>
          <w:bCs/>
        </w:rPr>
        <w:t xml:space="preserve"> of Educator Effectiveness and Licensure announced appro</w:t>
      </w:r>
      <w:r w:rsidR="000B3B12">
        <w:rPr>
          <w:b/>
          <w:bCs/>
        </w:rPr>
        <w:t>val of the RESA-6 Alternative C</w:t>
      </w:r>
      <w:r w:rsidR="00750F43">
        <w:rPr>
          <w:b/>
          <w:bCs/>
        </w:rPr>
        <w:t>ertification</w:t>
      </w:r>
      <w:r w:rsidR="001714DD">
        <w:rPr>
          <w:b/>
          <w:bCs/>
        </w:rPr>
        <w:t xml:space="preserve"> application</w:t>
      </w:r>
      <w:r w:rsidR="00750F43">
        <w:rPr>
          <w:b/>
          <w:bCs/>
        </w:rPr>
        <w:t xml:space="preserve">.  Additional information is provided in Attachment N.  </w:t>
      </w:r>
    </w:p>
    <w:p w:rsidR="004E6B7A" w:rsidRDefault="004E6B7A" w:rsidP="004E6B7A">
      <w:pPr>
        <w:pStyle w:val="ListParagraph"/>
        <w:rPr>
          <w:b/>
          <w:bCs/>
        </w:rPr>
      </w:pPr>
    </w:p>
    <w:p w:rsidR="004E6B7A" w:rsidRDefault="000E3CCC" w:rsidP="004E6B7A">
      <w:pPr>
        <w:widowControl w:val="0"/>
        <w:tabs>
          <w:tab w:val="left" w:pos="-1440"/>
        </w:tabs>
        <w:autoSpaceDE w:val="0"/>
        <w:autoSpaceDN w:val="0"/>
        <w:adjustRightInd w:val="0"/>
        <w:rPr>
          <w:b/>
          <w:bCs/>
        </w:rPr>
      </w:pPr>
      <w:r>
        <w:rPr>
          <w:b/>
          <w:bCs/>
        </w:rPr>
        <w:tab/>
      </w:r>
      <w:r w:rsidR="004E6B7A" w:rsidRPr="000E3CCC">
        <w:rPr>
          <w:b/>
          <w:bCs/>
          <w:u w:val="single"/>
        </w:rPr>
        <w:t>Fixed Asset Inventory Proposal</w:t>
      </w:r>
      <w:r w:rsidR="004E6B7A">
        <w:rPr>
          <w:b/>
          <w:bCs/>
        </w:rPr>
        <w:t xml:space="preserve"> (Attachment O)</w:t>
      </w:r>
      <w:r>
        <w:rPr>
          <w:b/>
          <w:bCs/>
        </w:rPr>
        <w:t xml:space="preserve"> -</w:t>
      </w:r>
      <w:r w:rsidR="000A34E9">
        <w:rPr>
          <w:b/>
          <w:bCs/>
        </w:rPr>
        <w:t xml:space="preserve"> On a motion by </w:t>
      </w:r>
      <w:r w:rsidR="00D7597D">
        <w:rPr>
          <w:b/>
          <w:bCs/>
        </w:rPr>
        <w:t>Ms. Phillips</w:t>
      </w:r>
      <w:r w:rsidR="000A34E9">
        <w:rPr>
          <w:b/>
          <w:bCs/>
        </w:rPr>
        <w:t xml:space="preserve">, with a second by </w:t>
      </w:r>
      <w:r w:rsidR="00D7597D">
        <w:rPr>
          <w:b/>
          <w:bCs/>
        </w:rPr>
        <w:t>Mr. Hince</w:t>
      </w:r>
      <w:r w:rsidR="000A34E9">
        <w:rPr>
          <w:b/>
          <w:bCs/>
        </w:rPr>
        <w:t>,</w:t>
      </w:r>
      <w:r>
        <w:rPr>
          <w:b/>
          <w:bCs/>
        </w:rPr>
        <w:t xml:space="preserve"> the Board app</w:t>
      </w:r>
      <w:r w:rsidR="00750F43">
        <w:rPr>
          <w:b/>
          <w:bCs/>
        </w:rPr>
        <w:t xml:space="preserve">rove </w:t>
      </w:r>
      <w:r w:rsidR="00DF1086">
        <w:rPr>
          <w:b/>
          <w:bCs/>
        </w:rPr>
        <w:t>Mr. Minnich</w:t>
      </w:r>
      <w:r w:rsidR="00750F43">
        <w:rPr>
          <w:b/>
          <w:bCs/>
        </w:rPr>
        <w:t xml:space="preserve"> to seek </w:t>
      </w:r>
      <w:r>
        <w:rPr>
          <w:b/>
          <w:bCs/>
        </w:rPr>
        <w:t xml:space="preserve">Fixed Asset Inventory Services </w:t>
      </w:r>
      <w:r w:rsidR="00DF1086">
        <w:rPr>
          <w:b/>
          <w:bCs/>
        </w:rPr>
        <w:t>for</w:t>
      </w:r>
      <w:r>
        <w:rPr>
          <w:b/>
          <w:bCs/>
        </w:rPr>
        <w:t xml:space="preserve"> the following counties, Brooke, Hancock, Ohio and Wetzel.  Tyler County also requested to participate or piggy back on the proposal.</w:t>
      </w:r>
      <w:r w:rsidR="000B3B12">
        <w:rPr>
          <w:b/>
          <w:bCs/>
        </w:rPr>
        <w:t xml:space="preserve">  The Industrial Appraisal Co</w:t>
      </w:r>
      <w:r w:rsidR="00750F43">
        <w:rPr>
          <w:b/>
          <w:bCs/>
        </w:rPr>
        <w:t>mpany was accepted by the RESA-6 Regional Council.</w:t>
      </w:r>
    </w:p>
    <w:p w:rsidR="004E6B7A" w:rsidRDefault="004E6B7A" w:rsidP="004E6B7A">
      <w:pPr>
        <w:pStyle w:val="ListParagraph"/>
        <w:rPr>
          <w:b/>
          <w:bCs/>
        </w:rPr>
      </w:pPr>
    </w:p>
    <w:p w:rsidR="004E6B7A" w:rsidRDefault="000E3CCC" w:rsidP="004E6B7A">
      <w:pPr>
        <w:widowControl w:val="0"/>
        <w:tabs>
          <w:tab w:val="left" w:pos="-1440"/>
        </w:tabs>
        <w:autoSpaceDE w:val="0"/>
        <w:autoSpaceDN w:val="0"/>
        <w:adjustRightInd w:val="0"/>
        <w:rPr>
          <w:b/>
          <w:bCs/>
        </w:rPr>
      </w:pPr>
      <w:r>
        <w:rPr>
          <w:b/>
          <w:bCs/>
        </w:rPr>
        <w:tab/>
      </w:r>
      <w:r w:rsidR="004E6B7A" w:rsidRPr="000E3CCC">
        <w:rPr>
          <w:b/>
          <w:bCs/>
          <w:u w:val="single"/>
        </w:rPr>
        <w:t>Audit for FY2016, 2017 and 2018</w:t>
      </w:r>
      <w:r w:rsidR="004E6B7A">
        <w:rPr>
          <w:b/>
          <w:bCs/>
        </w:rPr>
        <w:t xml:space="preserve"> (Attachment P)</w:t>
      </w:r>
      <w:r w:rsidR="000A34E9">
        <w:rPr>
          <w:b/>
          <w:bCs/>
        </w:rPr>
        <w:t xml:space="preserve"> – On a motion by </w:t>
      </w:r>
      <w:r w:rsidR="00D7597D">
        <w:rPr>
          <w:b/>
          <w:bCs/>
        </w:rPr>
        <w:t>Mr. Hince</w:t>
      </w:r>
      <w:r w:rsidR="000A34E9">
        <w:rPr>
          <w:b/>
          <w:bCs/>
        </w:rPr>
        <w:t xml:space="preserve">, with a second by </w:t>
      </w:r>
      <w:r w:rsidR="00D7597D">
        <w:rPr>
          <w:b/>
          <w:bCs/>
        </w:rPr>
        <w:t>Ms. Phillips</w:t>
      </w:r>
      <w:r w:rsidR="000A34E9">
        <w:rPr>
          <w:b/>
          <w:bCs/>
        </w:rPr>
        <w:t xml:space="preserve">,  Council approved </w:t>
      </w:r>
      <w:r w:rsidR="00DF1086">
        <w:rPr>
          <w:b/>
          <w:bCs/>
        </w:rPr>
        <w:t>Mr. Minnich</w:t>
      </w:r>
      <w:r w:rsidR="000A34E9">
        <w:rPr>
          <w:b/>
          <w:bCs/>
        </w:rPr>
        <w:t xml:space="preserve"> to seek a Certified Public Accounting Firm to perform the audits for fiscal year 2016, 2017 and 2018 and to have those audits performed in conjunction with </w:t>
      </w:r>
      <w:r w:rsidR="00DF1086">
        <w:rPr>
          <w:b/>
          <w:bCs/>
        </w:rPr>
        <w:t>its</w:t>
      </w:r>
      <w:r w:rsidR="000A34E9">
        <w:rPr>
          <w:b/>
          <w:bCs/>
        </w:rPr>
        <w:t xml:space="preserve"> fiscal agent, Ohio County Board of Education.</w:t>
      </w:r>
    </w:p>
    <w:p w:rsidR="004E6B7A" w:rsidRDefault="004E6B7A" w:rsidP="004E6B7A">
      <w:pPr>
        <w:pStyle w:val="ListParagraph"/>
        <w:rPr>
          <w:b/>
          <w:bCs/>
        </w:rPr>
      </w:pPr>
    </w:p>
    <w:p w:rsidR="00D7597D" w:rsidRDefault="000E3CCC" w:rsidP="004E6B7A">
      <w:pPr>
        <w:widowControl w:val="0"/>
        <w:tabs>
          <w:tab w:val="left" w:pos="-1440"/>
        </w:tabs>
        <w:autoSpaceDE w:val="0"/>
        <w:autoSpaceDN w:val="0"/>
        <w:adjustRightInd w:val="0"/>
        <w:rPr>
          <w:b/>
          <w:bCs/>
        </w:rPr>
      </w:pPr>
      <w:r w:rsidRPr="000E3CCC">
        <w:rPr>
          <w:b/>
          <w:bCs/>
        </w:rPr>
        <w:tab/>
      </w:r>
      <w:r w:rsidR="004E6B7A" w:rsidRPr="00C23A68">
        <w:rPr>
          <w:b/>
          <w:bCs/>
          <w:u w:val="single"/>
        </w:rPr>
        <w:t>Checks Issued</w:t>
      </w:r>
      <w:r w:rsidR="004E6B7A">
        <w:rPr>
          <w:b/>
          <w:bCs/>
        </w:rPr>
        <w:t xml:space="preserve"> (Attachment </w:t>
      </w:r>
      <w:r w:rsidR="000A34E9">
        <w:rPr>
          <w:b/>
          <w:bCs/>
        </w:rPr>
        <w:t>Q</w:t>
      </w:r>
      <w:r w:rsidR="004E6B7A">
        <w:rPr>
          <w:b/>
          <w:bCs/>
        </w:rPr>
        <w:t xml:space="preserve">) - </w:t>
      </w:r>
      <w:r w:rsidR="004E6B7A" w:rsidRPr="00002B09">
        <w:rPr>
          <w:b/>
          <w:bCs/>
        </w:rPr>
        <w:t xml:space="preserve">On a motion by </w:t>
      </w:r>
      <w:r w:rsidR="00D7597D">
        <w:rPr>
          <w:b/>
          <w:bCs/>
        </w:rPr>
        <w:t>Mr. Toman</w:t>
      </w:r>
      <w:r w:rsidR="004E6B7A">
        <w:rPr>
          <w:b/>
          <w:bCs/>
        </w:rPr>
        <w:t xml:space="preserve">, with a second by </w:t>
      </w:r>
      <w:r w:rsidR="00D7597D">
        <w:rPr>
          <w:b/>
          <w:bCs/>
        </w:rPr>
        <w:t>Ms. Shute</w:t>
      </w:r>
      <w:r w:rsidR="004E6B7A">
        <w:rPr>
          <w:b/>
          <w:bCs/>
        </w:rPr>
        <w:t xml:space="preserve">, </w:t>
      </w:r>
      <w:r w:rsidR="004E6B7A" w:rsidRPr="00002B09">
        <w:rPr>
          <w:b/>
          <w:bCs/>
        </w:rPr>
        <w:t>the RESA-6 Checks Issued as pr</w:t>
      </w:r>
      <w:r w:rsidR="004E6B7A">
        <w:rPr>
          <w:b/>
          <w:bCs/>
        </w:rPr>
        <w:t>ovided</w:t>
      </w:r>
      <w:r w:rsidR="004E6B7A" w:rsidRPr="00002B09">
        <w:rPr>
          <w:b/>
          <w:bCs/>
        </w:rPr>
        <w:t xml:space="preserve"> by Mr. Minnich</w:t>
      </w:r>
      <w:r w:rsidR="004E6B7A">
        <w:rPr>
          <w:b/>
          <w:bCs/>
        </w:rPr>
        <w:t xml:space="preserve"> in Attachment </w:t>
      </w:r>
      <w:r w:rsidR="000A34E9">
        <w:rPr>
          <w:b/>
          <w:bCs/>
        </w:rPr>
        <w:t>Q</w:t>
      </w:r>
      <w:r w:rsidR="004E6B7A" w:rsidRPr="00002B09">
        <w:rPr>
          <w:b/>
          <w:bCs/>
        </w:rPr>
        <w:t xml:space="preserve"> </w:t>
      </w:r>
      <w:r w:rsidR="004E6B7A">
        <w:rPr>
          <w:b/>
          <w:bCs/>
        </w:rPr>
        <w:t>were approved.</w:t>
      </w:r>
    </w:p>
    <w:p w:rsidR="000B3B12" w:rsidRDefault="000B3B12" w:rsidP="0006720B">
      <w:pPr>
        <w:widowControl w:val="0"/>
        <w:tabs>
          <w:tab w:val="left" w:pos="-1440"/>
        </w:tabs>
        <w:autoSpaceDE w:val="0"/>
        <w:autoSpaceDN w:val="0"/>
        <w:adjustRightInd w:val="0"/>
        <w:rPr>
          <w:rFonts w:ascii="Courier" w:hAnsi="Courier"/>
          <w:b/>
          <w:bCs/>
        </w:rPr>
      </w:pPr>
    </w:p>
    <w:p w:rsidR="0009226B" w:rsidRDefault="0009226B" w:rsidP="0006720B">
      <w:pPr>
        <w:widowControl w:val="0"/>
        <w:tabs>
          <w:tab w:val="left" w:pos="-1440"/>
        </w:tabs>
        <w:autoSpaceDE w:val="0"/>
        <w:autoSpaceDN w:val="0"/>
        <w:adjustRightInd w:val="0"/>
        <w:rPr>
          <w:b/>
          <w:bCs/>
        </w:rPr>
      </w:pPr>
      <w:r>
        <w:rPr>
          <w:b/>
          <w:bCs/>
        </w:rPr>
        <w:t>PERSONNEL:</w:t>
      </w:r>
    </w:p>
    <w:p w:rsidR="0009226B" w:rsidRDefault="0009226B" w:rsidP="0006720B">
      <w:pPr>
        <w:widowControl w:val="0"/>
        <w:tabs>
          <w:tab w:val="left" w:pos="-1440"/>
        </w:tabs>
        <w:autoSpaceDE w:val="0"/>
        <w:autoSpaceDN w:val="0"/>
        <w:adjustRightInd w:val="0"/>
        <w:rPr>
          <w:b/>
          <w:bCs/>
        </w:rPr>
      </w:pPr>
    </w:p>
    <w:p w:rsidR="00BF2263" w:rsidRDefault="00005FB3" w:rsidP="00BF2263">
      <w:pPr>
        <w:widowControl w:val="0"/>
        <w:tabs>
          <w:tab w:val="left" w:pos="-1440"/>
        </w:tabs>
        <w:autoSpaceDE w:val="0"/>
        <w:autoSpaceDN w:val="0"/>
        <w:adjustRightInd w:val="0"/>
        <w:rPr>
          <w:b/>
          <w:bCs/>
        </w:rPr>
      </w:pPr>
      <w:r>
        <w:rPr>
          <w:b/>
          <w:bCs/>
        </w:rPr>
        <w:tab/>
      </w:r>
      <w:r w:rsidR="00BF2263">
        <w:rPr>
          <w:b/>
          <w:bCs/>
        </w:rPr>
        <w:t xml:space="preserve">On a motion by </w:t>
      </w:r>
      <w:r w:rsidR="00D7597D">
        <w:rPr>
          <w:b/>
          <w:bCs/>
        </w:rPr>
        <w:t>Ms. Kidder</w:t>
      </w:r>
      <w:r w:rsidR="00BF2263">
        <w:rPr>
          <w:b/>
          <w:bCs/>
        </w:rPr>
        <w:t xml:space="preserve">, with a second by </w:t>
      </w:r>
      <w:r w:rsidR="00D7597D">
        <w:rPr>
          <w:b/>
          <w:bCs/>
        </w:rPr>
        <w:t>Mr. Toman</w:t>
      </w:r>
      <w:r w:rsidR="00BF2263">
        <w:rPr>
          <w:b/>
          <w:bCs/>
        </w:rPr>
        <w:t>, the followin</w:t>
      </w:r>
      <w:r w:rsidR="00750F43">
        <w:rPr>
          <w:b/>
          <w:bCs/>
        </w:rPr>
        <w:t>g personnel items were approved with Superintendent Miller abstaining</w:t>
      </w:r>
    </w:p>
    <w:p w:rsidR="005574B1" w:rsidRDefault="005574B1" w:rsidP="00BF2263">
      <w:pPr>
        <w:widowControl w:val="0"/>
        <w:tabs>
          <w:tab w:val="left" w:pos="-1440"/>
        </w:tabs>
        <w:autoSpaceDE w:val="0"/>
        <w:autoSpaceDN w:val="0"/>
        <w:adjustRightInd w:val="0"/>
        <w:rPr>
          <w:b/>
          <w:bCs/>
        </w:rPr>
      </w:pPr>
    </w:p>
    <w:p w:rsidR="000E3CCC" w:rsidRDefault="000E3CCC" w:rsidP="000E3CCC">
      <w:pPr>
        <w:widowControl w:val="0"/>
        <w:tabs>
          <w:tab w:val="left" w:pos="-1440"/>
        </w:tabs>
        <w:autoSpaceDE w:val="0"/>
        <w:autoSpaceDN w:val="0"/>
        <w:adjustRightInd w:val="0"/>
        <w:ind w:left="990"/>
        <w:rPr>
          <w:b/>
          <w:bCs/>
          <w:u w:val="single"/>
        </w:rPr>
      </w:pPr>
      <w:r w:rsidRPr="00882160">
        <w:rPr>
          <w:b/>
          <w:bCs/>
          <w:u w:val="single"/>
        </w:rPr>
        <w:t>Employment</w:t>
      </w:r>
    </w:p>
    <w:p w:rsidR="000E3CCC" w:rsidRDefault="000E3CCC" w:rsidP="000E3CCC">
      <w:pPr>
        <w:widowControl w:val="0"/>
        <w:tabs>
          <w:tab w:val="left" w:pos="-1440"/>
        </w:tabs>
        <w:autoSpaceDE w:val="0"/>
        <w:autoSpaceDN w:val="0"/>
        <w:adjustRightInd w:val="0"/>
        <w:rPr>
          <w:b/>
          <w:bCs/>
        </w:rPr>
      </w:pPr>
      <w:r>
        <w:rPr>
          <w:b/>
          <w:bCs/>
        </w:rPr>
        <w:tab/>
        <w:t xml:space="preserve">    Permission to post and employ Braille Specialist, primarily Brooke County</w:t>
      </w:r>
    </w:p>
    <w:p w:rsidR="000E3CCC" w:rsidRPr="00B7490D" w:rsidRDefault="000E3CCC" w:rsidP="000E3CCC">
      <w:pPr>
        <w:widowControl w:val="0"/>
        <w:tabs>
          <w:tab w:val="left" w:pos="-1440"/>
        </w:tabs>
        <w:autoSpaceDE w:val="0"/>
        <w:autoSpaceDN w:val="0"/>
        <w:adjustRightInd w:val="0"/>
        <w:ind w:left="990"/>
        <w:rPr>
          <w:b/>
          <w:bCs/>
        </w:rPr>
      </w:pPr>
      <w:r>
        <w:rPr>
          <w:b/>
          <w:bCs/>
        </w:rPr>
        <w:lastRenderedPageBreak/>
        <w:t>Permission to employ Sheila Nelson, Educational Sign Language Interpreter I – 8/10/16</w:t>
      </w:r>
    </w:p>
    <w:p w:rsidR="000E3CCC" w:rsidRDefault="000E3CCC" w:rsidP="000E3CCC">
      <w:pPr>
        <w:widowControl w:val="0"/>
        <w:tabs>
          <w:tab w:val="left" w:pos="-1440"/>
        </w:tabs>
        <w:autoSpaceDE w:val="0"/>
        <w:autoSpaceDN w:val="0"/>
        <w:adjustRightInd w:val="0"/>
        <w:rPr>
          <w:b/>
          <w:bCs/>
        </w:rPr>
      </w:pPr>
      <w:r>
        <w:rPr>
          <w:b/>
          <w:bCs/>
        </w:rPr>
        <w:tab/>
        <w:t xml:space="preserve">    Sue McGuier place in Talent Pool for 2016 – 2017 School Year</w:t>
      </w:r>
    </w:p>
    <w:p w:rsidR="000E3CCC" w:rsidRDefault="000E3CCC" w:rsidP="000E3CCC">
      <w:pPr>
        <w:widowControl w:val="0"/>
        <w:tabs>
          <w:tab w:val="left" w:pos="-1440"/>
        </w:tabs>
        <w:autoSpaceDE w:val="0"/>
        <w:autoSpaceDN w:val="0"/>
        <w:adjustRightInd w:val="0"/>
        <w:rPr>
          <w:b/>
          <w:bCs/>
        </w:rPr>
      </w:pPr>
      <w:r>
        <w:rPr>
          <w:b/>
          <w:bCs/>
        </w:rPr>
        <w:t xml:space="preserve">                MaryLu Hutchins place in Talent Pool for 2016 – 2017 School Year</w:t>
      </w:r>
    </w:p>
    <w:p w:rsidR="000E3CCC" w:rsidRDefault="000E3CCC" w:rsidP="000E3CCC">
      <w:pPr>
        <w:widowControl w:val="0"/>
        <w:tabs>
          <w:tab w:val="left" w:pos="-1440"/>
        </w:tabs>
        <w:autoSpaceDE w:val="0"/>
        <w:autoSpaceDN w:val="0"/>
        <w:adjustRightInd w:val="0"/>
        <w:rPr>
          <w:b/>
          <w:bCs/>
        </w:rPr>
      </w:pPr>
      <w:r>
        <w:rPr>
          <w:b/>
          <w:bCs/>
        </w:rPr>
        <w:tab/>
        <w:t xml:space="preserve">    Christie Robison place in Talent Pool for 2016 – 2017 School Year </w:t>
      </w:r>
    </w:p>
    <w:p w:rsidR="000E3CCC" w:rsidRDefault="000E3CCC" w:rsidP="000E3CCC">
      <w:pPr>
        <w:widowControl w:val="0"/>
        <w:tabs>
          <w:tab w:val="left" w:pos="-1440"/>
        </w:tabs>
        <w:autoSpaceDE w:val="0"/>
        <w:autoSpaceDN w:val="0"/>
        <w:adjustRightInd w:val="0"/>
        <w:rPr>
          <w:b/>
          <w:bCs/>
        </w:rPr>
      </w:pPr>
      <w:r>
        <w:rPr>
          <w:b/>
          <w:bCs/>
        </w:rPr>
        <w:t xml:space="preserve">                Kerry King place in Talent Pool for 2016 – 2017 School Year</w:t>
      </w:r>
    </w:p>
    <w:p w:rsidR="00D7597D" w:rsidRDefault="000E3CCC" w:rsidP="000E3CCC">
      <w:pPr>
        <w:widowControl w:val="0"/>
        <w:tabs>
          <w:tab w:val="left" w:pos="-1440"/>
        </w:tabs>
        <w:autoSpaceDE w:val="0"/>
        <w:autoSpaceDN w:val="0"/>
        <w:adjustRightInd w:val="0"/>
        <w:rPr>
          <w:b/>
          <w:bCs/>
        </w:rPr>
      </w:pPr>
      <w:r>
        <w:rPr>
          <w:b/>
          <w:bCs/>
        </w:rPr>
        <w:tab/>
        <w:t xml:space="preserve">    </w:t>
      </w:r>
    </w:p>
    <w:p w:rsidR="00D7597D" w:rsidRDefault="00D7597D" w:rsidP="000E3CCC">
      <w:pPr>
        <w:widowControl w:val="0"/>
        <w:tabs>
          <w:tab w:val="left" w:pos="-1440"/>
        </w:tabs>
        <w:autoSpaceDE w:val="0"/>
        <w:autoSpaceDN w:val="0"/>
        <w:adjustRightInd w:val="0"/>
        <w:rPr>
          <w:b/>
          <w:bCs/>
        </w:rPr>
      </w:pPr>
      <w:r>
        <w:rPr>
          <w:b/>
          <w:bCs/>
        </w:rPr>
        <w:tab/>
        <w:t>On a motion by Ms. Kidder, with a second by Mr. Hince, the following personnel items were approved:</w:t>
      </w:r>
    </w:p>
    <w:p w:rsidR="000E3CCC" w:rsidRDefault="000E3CCC" w:rsidP="000E3CCC">
      <w:pPr>
        <w:widowControl w:val="0"/>
        <w:tabs>
          <w:tab w:val="left" w:pos="-1440"/>
        </w:tabs>
        <w:autoSpaceDE w:val="0"/>
        <w:autoSpaceDN w:val="0"/>
        <w:adjustRightInd w:val="0"/>
        <w:rPr>
          <w:b/>
          <w:bCs/>
        </w:rPr>
      </w:pPr>
      <w:r>
        <w:rPr>
          <w:b/>
          <w:bCs/>
        </w:rPr>
        <w:t xml:space="preserve">  </w:t>
      </w:r>
    </w:p>
    <w:p w:rsidR="000E3CCC" w:rsidRPr="00F2366F" w:rsidRDefault="000E3CCC" w:rsidP="000E3CCC">
      <w:pPr>
        <w:widowControl w:val="0"/>
        <w:tabs>
          <w:tab w:val="left" w:pos="-1440"/>
        </w:tabs>
        <w:autoSpaceDE w:val="0"/>
        <w:autoSpaceDN w:val="0"/>
        <w:adjustRightInd w:val="0"/>
        <w:rPr>
          <w:b/>
          <w:bCs/>
          <w:u w:val="single"/>
        </w:rPr>
      </w:pPr>
      <w:r>
        <w:rPr>
          <w:b/>
          <w:bCs/>
        </w:rPr>
        <w:tab/>
        <w:t xml:space="preserve">    </w:t>
      </w:r>
      <w:r w:rsidRPr="00F2366F">
        <w:rPr>
          <w:b/>
          <w:bCs/>
          <w:u w:val="single"/>
        </w:rPr>
        <w:t>Resignation</w:t>
      </w:r>
    </w:p>
    <w:p w:rsidR="000E3CCC" w:rsidRDefault="000E3CCC" w:rsidP="000E3CCC">
      <w:pPr>
        <w:widowControl w:val="0"/>
        <w:tabs>
          <w:tab w:val="left" w:pos="-1440"/>
        </w:tabs>
        <w:autoSpaceDE w:val="0"/>
        <w:autoSpaceDN w:val="0"/>
        <w:adjustRightInd w:val="0"/>
        <w:rPr>
          <w:b/>
          <w:bCs/>
        </w:rPr>
      </w:pPr>
      <w:r>
        <w:rPr>
          <w:b/>
          <w:bCs/>
        </w:rPr>
        <w:tab/>
        <w:t xml:space="preserve">    Megan Blow, Teacher of the Deaf and Hard of Hearing, 8/1/16</w:t>
      </w:r>
    </w:p>
    <w:p w:rsidR="005574B1" w:rsidRDefault="005574B1" w:rsidP="0044433C">
      <w:pPr>
        <w:widowControl w:val="0"/>
        <w:tabs>
          <w:tab w:val="left" w:pos="-1440"/>
        </w:tabs>
        <w:autoSpaceDE w:val="0"/>
        <w:autoSpaceDN w:val="0"/>
        <w:adjustRightInd w:val="0"/>
        <w:rPr>
          <w:b/>
          <w:bCs/>
        </w:rPr>
      </w:pPr>
    </w:p>
    <w:p w:rsidR="00BF2263" w:rsidRDefault="00BF2263" w:rsidP="00BF2263">
      <w:pPr>
        <w:widowControl w:val="0"/>
        <w:tabs>
          <w:tab w:val="left" w:pos="-1440"/>
        </w:tabs>
        <w:autoSpaceDE w:val="0"/>
        <w:autoSpaceDN w:val="0"/>
        <w:adjustRightInd w:val="0"/>
        <w:rPr>
          <w:b/>
          <w:bCs/>
        </w:rPr>
      </w:pPr>
    </w:p>
    <w:p w:rsidR="00747672" w:rsidRDefault="00580C77" w:rsidP="00DC30A3">
      <w:pPr>
        <w:widowControl w:val="0"/>
        <w:tabs>
          <w:tab w:val="left" w:pos="-1440"/>
        </w:tabs>
        <w:autoSpaceDE w:val="0"/>
        <w:autoSpaceDN w:val="0"/>
        <w:adjustRightInd w:val="0"/>
        <w:rPr>
          <w:b/>
          <w:bCs/>
        </w:rPr>
      </w:pPr>
      <w:r>
        <w:rPr>
          <w:b/>
          <w:bCs/>
        </w:rPr>
        <w:t>WE</w:t>
      </w:r>
      <w:r w:rsidR="00747672">
        <w:rPr>
          <w:b/>
          <w:bCs/>
        </w:rPr>
        <w:t>ST VIRGINIA DEPARTMENT OF EDUCATION REPORT</w:t>
      </w:r>
      <w:r w:rsidR="00FC4AC5">
        <w:rPr>
          <w:b/>
          <w:bCs/>
        </w:rPr>
        <w:t>:</w:t>
      </w:r>
      <w:bookmarkStart w:id="0" w:name="_GoBack"/>
      <w:bookmarkEnd w:id="0"/>
    </w:p>
    <w:p w:rsidR="00EF0D64" w:rsidRDefault="00C00B19" w:rsidP="00580C77">
      <w:pPr>
        <w:widowControl w:val="0"/>
        <w:autoSpaceDE w:val="0"/>
        <w:autoSpaceDN w:val="0"/>
        <w:adjustRightInd w:val="0"/>
        <w:rPr>
          <w:b/>
          <w:bCs/>
        </w:rPr>
      </w:pPr>
      <w:r>
        <w:rPr>
          <w:b/>
          <w:bCs/>
        </w:rPr>
        <w:tab/>
      </w:r>
    </w:p>
    <w:p w:rsidR="00C00B19" w:rsidRDefault="00FC4AC5" w:rsidP="00580C77">
      <w:pPr>
        <w:widowControl w:val="0"/>
        <w:autoSpaceDE w:val="0"/>
        <w:autoSpaceDN w:val="0"/>
        <w:adjustRightInd w:val="0"/>
        <w:rPr>
          <w:b/>
          <w:bCs/>
        </w:rPr>
      </w:pPr>
      <w:r>
        <w:rPr>
          <w:b/>
          <w:bCs/>
        </w:rPr>
        <w:t>OTHER CONCERNS:</w:t>
      </w:r>
      <w:r w:rsidR="00EF0D64">
        <w:rPr>
          <w:b/>
          <w:bCs/>
        </w:rPr>
        <w:t xml:space="preserve"> </w:t>
      </w:r>
    </w:p>
    <w:p w:rsidR="00283097" w:rsidRDefault="00C9632D" w:rsidP="00580C77">
      <w:pPr>
        <w:widowControl w:val="0"/>
        <w:autoSpaceDE w:val="0"/>
        <w:autoSpaceDN w:val="0"/>
        <w:adjustRightInd w:val="0"/>
        <w:rPr>
          <w:b/>
          <w:bCs/>
        </w:rPr>
      </w:pPr>
      <w:r>
        <w:rPr>
          <w:b/>
          <w:bCs/>
        </w:rPr>
        <w:tab/>
      </w:r>
    </w:p>
    <w:p w:rsidR="00747672" w:rsidRDefault="00747672" w:rsidP="00471395">
      <w:pPr>
        <w:widowControl w:val="0"/>
        <w:autoSpaceDE w:val="0"/>
        <w:autoSpaceDN w:val="0"/>
        <w:adjustRightInd w:val="0"/>
        <w:rPr>
          <w:b/>
        </w:rPr>
      </w:pPr>
      <w:r>
        <w:rPr>
          <w:b/>
        </w:rPr>
        <w:t>ADJOURNMENT</w:t>
      </w:r>
      <w:r w:rsidR="00F62BCC">
        <w:rPr>
          <w:b/>
        </w:rPr>
        <w:t>:</w:t>
      </w:r>
    </w:p>
    <w:p w:rsidR="00747672" w:rsidRDefault="00747672" w:rsidP="00747672">
      <w:pPr>
        <w:widowControl w:val="0"/>
        <w:tabs>
          <w:tab w:val="left" w:pos="-1440"/>
        </w:tabs>
        <w:autoSpaceDE w:val="0"/>
        <w:autoSpaceDN w:val="0"/>
        <w:adjustRightInd w:val="0"/>
        <w:rPr>
          <w:b/>
        </w:rPr>
      </w:pPr>
    </w:p>
    <w:p w:rsidR="00B44FED" w:rsidRDefault="00CE6DCF" w:rsidP="00747672">
      <w:pPr>
        <w:widowControl w:val="0"/>
        <w:tabs>
          <w:tab w:val="left" w:pos="-1440"/>
        </w:tabs>
        <w:autoSpaceDE w:val="0"/>
        <w:autoSpaceDN w:val="0"/>
        <w:adjustRightInd w:val="0"/>
        <w:rPr>
          <w:b/>
        </w:rPr>
      </w:pPr>
      <w:r>
        <w:rPr>
          <w:b/>
        </w:rPr>
        <w:tab/>
      </w:r>
      <w:r w:rsidR="00750F43">
        <w:rPr>
          <w:b/>
        </w:rPr>
        <w:t>Ms. Chappell adjourned the meeting</w:t>
      </w:r>
      <w:r w:rsidR="000E3CCC">
        <w:rPr>
          <w:b/>
        </w:rPr>
        <w:t>.</w:t>
      </w:r>
    </w:p>
    <w:p w:rsidR="000E3CCC" w:rsidRDefault="000E3CCC" w:rsidP="00747672">
      <w:pPr>
        <w:widowControl w:val="0"/>
        <w:tabs>
          <w:tab w:val="left" w:pos="-1440"/>
        </w:tabs>
        <w:autoSpaceDE w:val="0"/>
        <w:autoSpaceDN w:val="0"/>
        <w:adjustRightInd w:val="0"/>
        <w:rPr>
          <w:b/>
        </w:rPr>
      </w:pPr>
    </w:p>
    <w:p w:rsidR="000E3CCC" w:rsidRDefault="000E3CCC" w:rsidP="00747672">
      <w:pPr>
        <w:widowControl w:val="0"/>
        <w:tabs>
          <w:tab w:val="left" w:pos="-1440"/>
        </w:tabs>
        <w:autoSpaceDE w:val="0"/>
        <w:autoSpaceDN w:val="0"/>
        <w:adjustRightInd w:val="0"/>
        <w:rPr>
          <w:b/>
        </w:rPr>
      </w:pPr>
    </w:p>
    <w:p w:rsidR="000E3CCC" w:rsidRDefault="000E3CCC" w:rsidP="00747672">
      <w:pPr>
        <w:widowControl w:val="0"/>
        <w:tabs>
          <w:tab w:val="left" w:pos="-1440"/>
        </w:tabs>
        <w:autoSpaceDE w:val="0"/>
        <w:autoSpaceDN w:val="0"/>
        <w:adjustRightInd w:val="0"/>
        <w:rPr>
          <w:b/>
        </w:rPr>
      </w:pPr>
    </w:p>
    <w:p w:rsidR="00ED4BD8" w:rsidRDefault="00ED4BD8" w:rsidP="00ED4BD8">
      <w:pPr>
        <w:rPr>
          <w:b/>
        </w:rPr>
      </w:pPr>
      <w:r>
        <w:rPr>
          <w:b/>
        </w:rPr>
        <w:t xml:space="preserve">________________________          </w:t>
      </w:r>
      <w:r>
        <w:rPr>
          <w:b/>
        </w:rPr>
        <w:tab/>
      </w:r>
      <w:r>
        <w:rPr>
          <w:b/>
        </w:rPr>
        <w:tab/>
      </w:r>
      <w:r>
        <w:rPr>
          <w:b/>
        </w:rPr>
        <w:tab/>
      </w:r>
      <w:r>
        <w:rPr>
          <w:b/>
        </w:rPr>
        <w:tab/>
        <w:t xml:space="preserve"> ____________________________</w:t>
      </w:r>
    </w:p>
    <w:p w:rsidR="00ED4BD8" w:rsidRDefault="00ED4BD8" w:rsidP="00ED4BD8">
      <w:pPr>
        <w:ind w:right="18"/>
        <w:rPr>
          <w:b/>
        </w:rPr>
      </w:pPr>
      <w:r>
        <w:rPr>
          <w:b/>
        </w:rPr>
        <w:t xml:space="preserve">Co-Chairperson             </w:t>
      </w:r>
      <w:r>
        <w:rPr>
          <w:b/>
        </w:rPr>
        <w:tab/>
      </w:r>
      <w:r>
        <w:rPr>
          <w:b/>
        </w:rPr>
        <w:tab/>
      </w:r>
      <w:r>
        <w:rPr>
          <w:b/>
        </w:rPr>
        <w:tab/>
      </w:r>
      <w:r>
        <w:rPr>
          <w:b/>
        </w:rPr>
        <w:tab/>
      </w:r>
      <w:r>
        <w:rPr>
          <w:b/>
        </w:rPr>
        <w:tab/>
        <w:t>Executive Director/Secretary</w:t>
      </w:r>
    </w:p>
    <w:p w:rsidR="00ED4BD8" w:rsidRDefault="00ED4BD8" w:rsidP="00ED4BD8">
      <w:pPr>
        <w:ind w:right="18"/>
        <w:rPr>
          <w:b/>
        </w:rPr>
      </w:pPr>
    </w:p>
    <w:p w:rsidR="00B44FED" w:rsidRDefault="00B44FED" w:rsidP="00747672">
      <w:pPr>
        <w:widowControl w:val="0"/>
        <w:tabs>
          <w:tab w:val="left" w:pos="-1440"/>
        </w:tabs>
        <w:autoSpaceDE w:val="0"/>
        <w:autoSpaceDN w:val="0"/>
        <w:adjustRightInd w:val="0"/>
        <w:rPr>
          <w:b/>
        </w:rPr>
      </w:pPr>
    </w:p>
    <w:p w:rsidR="004D04D3" w:rsidRDefault="004D04D3">
      <w:pPr>
        <w:rPr>
          <w:sz w:val="16"/>
          <w:szCs w:val="16"/>
        </w:rPr>
      </w:pPr>
    </w:p>
    <w:p w:rsidR="00ED4BD8" w:rsidRDefault="006E5C7F">
      <w:pPr>
        <w:rPr>
          <w:sz w:val="16"/>
          <w:szCs w:val="16"/>
        </w:rPr>
      </w:pPr>
      <w:r>
        <w:rPr>
          <w:sz w:val="16"/>
          <w:szCs w:val="16"/>
        </w:rPr>
        <w:t>16minutes</w:t>
      </w:r>
      <w:r w:rsidR="0044433C">
        <w:rPr>
          <w:sz w:val="16"/>
          <w:szCs w:val="16"/>
        </w:rPr>
        <w:t>aug11</w:t>
      </w:r>
    </w:p>
    <w:sectPr w:rsidR="00ED4BD8" w:rsidSect="00DA3E10">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16C2" w:rsidRDefault="007C16C2" w:rsidP="001D221D">
      <w:r>
        <w:separator/>
      </w:r>
    </w:p>
  </w:endnote>
  <w:endnote w:type="continuationSeparator" w:id="0">
    <w:p w:rsidR="007C16C2" w:rsidRDefault="007C16C2" w:rsidP="001D2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16C2" w:rsidRDefault="007C16C2" w:rsidP="001D221D">
      <w:r>
        <w:separator/>
      </w:r>
    </w:p>
  </w:footnote>
  <w:footnote w:type="continuationSeparator" w:id="0">
    <w:p w:rsidR="007C16C2" w:rsidRDefault="007C16C2" w:rsidP="001D22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86B8B"/>
    <w:multiLevelType w:val="hybridMultilevel"/>
    <w:tmpl w:val="13481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4E60FC"/>
    <w:multiLevelType w:val="hybridMultilevel"/>
    <w:tmpl w:val="B7CC9C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CEE4B5D"/>
    <w:multiLevelType w:val="hybridMultilevel"/>
    <w:tmpl w:val="EE6C4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0220F2"/>
    <w:multiLevelType w:val="hybridMultilevel"/>
    <w:tmpl w:val="36942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A42FE4"/>
    <w:multiLevelType w:val="hybridMultilevel"/>
    <w:tmpl w:val="3B128D34"/>
    <w:lvl w:ilvl="0" w:tplc="EDE40B0A">
      <w:start w:val="1"/>
      <w:numFmt w:val="upperRoman"/>
      <w:lvlText w:val="%1."/>
      <w:lvlJc w:val="left"/>
      <w:pPr>
        <w:tabs>
          <w:tab w:val="num" w:pos="990"/>
        </w:tabs>
        <w:ind w:left="990" w:hanging="720"/>
      </w:pPr>
      <w:rPr>
        <w:rFonts w:hint="default"/>
        <w:b/>
      </w:rPr>
    </w:lvl>
    <w:lvl w:ilvl="1" w:tplc="69D47AC6">
      <w:start w:val="1"/>
      <w:numFmt w:val="upperLetter"/>
      <w:lvlText w:val="%2."/>
      <w:lvlJc w:val="left"/>
      <w:pPr>
        <w:tabs>
          <w:tab w:val="num" w:pos="1530"/>
        </w:tabs>
        <w:ind w:left="1530" w:hanging="360"/>
      </w:pPr>
      <w:rPr>
        <w:rFonts w:hint="default"/>
      </w:rPr>
    </w:lvl>
    <w:lvl w:ilvl="2" w:tplc="772AE5CC">
      <w:start w:val="1"/>
      <w:numFmt w:val="lowerLetter"/>
      <w:lvlText w:val="%3."/>
      <w:lvlJc w:val="left"/>
      <w:pPr>
        <w:ind w:left="2220" w:hanging="360"/>
      </w:pPr>
      <w:rPr>
        <w:rFonts w:hint="default"/>
      </w:r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5" w15:restartNumberingAfterBreak="0">
    <w:nsid w:val="16CA0B49"/>
    <w:multiLevelType w:val="hybridMultilevel"/>
    <w:tmpl w:val="4C749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2F7A12"/>
    <w:multiLevelType w:val="hybridMultilevel"/>
    <w:tmpl w:val="8940B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040E93"/>
    <w:multiLevelType w:val="hybridMultilevel"/>
    <w:tmpl w:val="A2C4E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286FC3"/>
    <w:multiLevelType w:val="hybridMultilevel"/>
    <w:tmpl w:val="C882B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D718A8"/>
    <w:multiLevelType w:val="hybridMultilevel"/>
    <w:tmpl w:val="39D4D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B56CC1"/>
    <w:multiLevelType w:val="hybridMultilevel"/>
    <w:tmpl w:val="EE5A8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F27AB6"/>
    <w:multiLevelType w:val="hybridMultilevel"/>
    <w:tmpl w:val="EE1AE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4D1CB1"/>
    <w:multiLevelType w:val="hybridMultilevel"/>
    <w:tmpl w:val="1DEA04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40F2351D"/>
    <w:multiLevelType w:val="hybridMultilevel"/>
    <w:tmpl w:val="CC1A8D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1565204"/>
    <w:multiLevelType w:val="hybridMultilevel"/>
    <w:tmpl w:val="69C04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572A0E"/>
    <w:multiLevelType w:val="hybridMultilevel"/>
    <w:tmpl w:val="2280C9C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6" w15:restartNumberingAfterBreak="0">
    <w:nsid w:val="477A6329"/>
    <w:multiLevelType w:val="hybridMultilevel"/>
    <w:tmpl w:val="CA76B1F2"/>
    <w:lvl w:ilvl="0" w:tplc="69D47AC6">
      <w:start w:val="1"/>
      <w:numFmt w:val="upperLetter"/>
      <w:lvlText w:val="%1."/>
      <w:lvlJc w:val="left"/>
      <w:pPr>
        <w:tabs>
          <w:tab w:val="num" w:pos="1530"/>
        </w:tabs>
        <w:ind w:left="15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7F289A"/>
    <w:multiLevelType w:val="hybridMultilevel"/>
    <w:tmpl w:val="C3AAE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66002C"/>
    <w:multiLevelType w:val="hybridMultilevel"/>
    <w:tmpl w:val="978C3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2448D6"/>
    <w:multiLevelType w:val="hybridMultilevel"/>
    <w:tmpl w:val="DB2CD260"/>
    <w:lvl w:ilvl="0" w:tplc="69D47AC6">
      <w:start w:val="1"/>
      <w:numFmt w:val="upperLetter"/>
      <w:lvlText w:val="%1."/>
      <w:lvlJc w:val="left"/>
      <w:pPr>
        <w:tabs>
          <w:tab w:val="num" w:pos="1530"/>
        </w:tabs>
        <w:ind w:left="15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CE4647"/>
    <w:multiLevelType w:val="hybridMultilevel"/>
    <w:tmpl w:val="B6DC8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EE22E6"/>
    <w:multiLevelType w:val="hybridMultilevel"/>
    <w:tmpl w:val="2DBCD65E"/>
    <w:lvl w:ilvl="0" w:tplc="69D47AC6">
      <w:start w:val="1"/>
      <w:numFmt w:val="upperLetter"/>
      <w:lvlText w:val="%1."/>
      <w:lvlJc w:val="left"/>
      <w:pPr>
        <w:tabs>
          <w:tab w:val="num" w:pos="1530"/>
        </w:tabs>
        <w:ind w:left="15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B5016D"/>
    <w:multiLevelType w:val="hybridMultilevel"/>
    <w:tmpl w:val="AB28AFFC"/>
    <w:lvl w:ilvl="0" w:tplc="69D47AC6">
      <w:start w:val="1"/>
      <w:numFmt w:val="upperLetter"/>
      <w:lvlText w:val="%1."/>
      <w:lvlJc w:val="left"/>
      <w:pPr>
        <w:tabs>
          <w:tab w:val="num" w:pos="1530"/>
        </w:tabs>
        <w:ind w:left="15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CE66D1"/>
    <w:multiLevelType w:val="hybridMultilevel"/>
    <w:tmpl w:val="B9B4E2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25744AE"/>
    <w:multiLevelType w:val="hybridMultilevel"/>
    <w:tmpl w:val="FF5E6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C27206"/>
    <w:multiLevelType w:val="hybridMultilevel"/>
    <w:tmpl w:val="C0A85F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7"/>
  </w:num>
  <w:num w:numId="4">
    <w:abstractNumId w:val="19"/>
  </w:num>
  <w:num w:numId="5">
    <w:abstractNumId w:val="8"/>
  </w:num>
  <w:num w:numId="6">
    <w:abstractNumId w:val="1"/>
  </w:num>
  <w:num w:numId="7">
    <w:abstractNumId w:val="0"/>
  </w:num>
  <w:num w:numId="8">
    <w:abstractNumId w:val="21"/>
  </w:num>
  <w:num w:numId="9">
    <w:abstractNumId w:val="20"/>
  </w:num>
  <w:num w:numId="10">
    <w:abstractNumId w:val="24"/>
  </w:num>
  <w:num w:numId="11">
    <w:abstractNumId w:val="17"/>
  </w:num>
  <w:num w:numId="12">
    <w:abstractNumId w:val="15"/>
  </w:num>
  <w:num w:numId="13">
    <w:abstractNumId w:val="10"/>
  </w:num>
  <w:num w:numId="14">
    <w:abstractNumId w:val="2"/>
  </w:num>
  <w:num w:numId="15">
    <w:abstractNumId w:val="14"/>
  </w:num>
  <w:num w:numId="16">
    <w:abstractNumId w:val="9"/>
  </w:num>
  <w:num w:numId="17">
    <w:abstractNumId w:val="13"/>
  </w:num>
  <w:num w:numId="18">
    <w:abstractNumId w:val="23"/>
  </w:num>
  <w:num w:numId="19">
    <w:abstractNumId w:val="6"/>
  </w:num>
  <w:num w:numId="20">
    <w:abstractNumId w:val="5"/>
  </w:num>
  <w:num w:numId="21">
    <w:abstractNumId w:val="22"/>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25"/>
  </w:num>
  <w:num w:numId="25">
    <w:abstractNumId w:val="11"/>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672"/>
    <w:rsid w:val="00001B31"/>
    <w:rsid w:val="00004D95"/>
    <w:rsid w:val="000057F4"/>
    <w:rsid w:val="00005FB3"/>
    <w:rsid w:val="00006A73"/>
    <w:rsid w:val="000105EC"/>
    <w:rsid w:val="00012389"/>
    <w:rsid w:val="00012450"/>
    <w:rsid w:val="00024063"/>
    <w:rsid w:val="0003444F"/>
    <w:rsid w:val="000416FE"/>
    <w:rsid w:val="00053E8A"/>
    <w:rsid w:val="00055959"/>
    <w:rsid w:val="00061EDE"/>
    <w:rsid w:val="0006407C"/>
    <w:rsid w:val="0006632E"/>
    <w:rsid w:val="0006720B"/>
    <w:rsid w:val="0007356C"/>
    <w:rsid w:val="00087D99"/>
    <w:rsid w:val="0009226B"/>
    <w:rsid w:val="0009657E"/>
    <w:rsid w:val="000A34E9"/>
    <w:rsid w:val="000B38D0"/>
    <w:rsid w:val="000B3B12"/>
    <w:rsid w:val="000B3EDC"/>
    <w:rsid w:val="000B6C83"/>
    <w:rsid w:val="000B7DB1"/>
    <w:rsid w:val="000C4672"/>
    <w:rsid w:val="000E3CCC"/>
    <w:rsid w:val="000E47F7"/>
    <w:rsid w:val="000E66EC"/>
    <w:rsid w:val="00101725"/>
    <w:rsid w:val="00106E71"/>
    <w:rsid w:val="00110E27"/>
    <w:rsid w:val="001118AA"/>
    <w:rsid w:val="00113070"/>
    <w:rsid w:val="00116BBF"/>
    <w:rsid w:val="001175C8"/>
    <w:rsid w:val="001176CA"/>
    <w:rsid w:val="00117C16"/>
    <w:rsid w:val="00121EAA"/>
    <w:rsid w:val="00126505"/>
    <w:rsid w:val="00131B62"/>
    <w:rsid w:val="00141FF4"/>
    <w:rsid w:val="00147936"/>
    <w:rsid w:val="00154F69"/>
    <w:rsid w:val="00156629"/>
    <w:rsid w:val="001714DD"/>
    <w:rsid w:val="00172B08"/>
    <w:rsid w:val="00172EA6"/>
    <w:rsid w:val="00180E2B"/>
    <w:rsid w:val="00181BF4"/>
    <w:rsid w:val="00191FEF"/>
    <w:rsid w:val="001961BD"/>
    <w:rsid w:val="00196B7A"/>
    <w:rsid w:val="001A33FC"/>
    <w:rsid w:val="001B07CC"/>
    <w:rsid w:val="001C186A"/>
    <w:rsid w:val="001D1F62"/>
    <w:rsid w:val="001D221D"/>
    <w:rsid w:val="001F159A"/>
    <w:rsid w:val="001F618A"/>
    <w:rsid w:val="00201C91"/>
    <w:rsid w:val="0020213C"/>
    <w:rsid w:val="002026DF"/>
    <w:rsid w:val="00202784"/>
    <w:rsid w:val="00213B2C"/>
    <w:rsid w:val="002141AF"/>
    <w:rsid w:val="00236335"/>
    <w:rsid w:val="00240771"/>
    <w:rsid w:val="00241729"/>
    <w:rsid w:val="00241846"/>
    <w:rsid w:val="00241964"/>
    <w:rsid w:val="00241C84"/>
    <w:rsid w:val="002523A2"/>
    <w:rsid w:val="00254320"/>
    <w:rsid w:val="0026000C"/>
    <w:rsid w:val="002613DC"/>
    <w:rsid w:val="00267745"/>
    <w:rsid w:val="002738C4"/>
    <w:rsid w:val="00283097"/>
    <w:rsid w:val="002855C4"/>
    <w:rsid w:val="00285655"/>
    <w:rsid w:val="00293112"/>
    <w:rsid w:val="0029592A"/>
    <w:rsid w:val="002A3B7E"/>
    <w:rsid w:val="002A78D6"/>
    <w:rsid w:val="002B2BE5"/>
    <w:rsid w:val="002B384A"/>
    <w:rsid w:val="002B5245"/>
    <w:rsid w:val="002B614B"/>
    <w:rsid w:val="002C244C"/>
    <w:rsid w:val="002C4490"/>
    <w:rsid w:val="002C55A5"/>
    <w:rsid w:val="002C7D98"/>
    <w:rsid w:val="002E4866"/>
    <w:rsid w:val="002E51CC"/>
    <w:rsid w:val="002F1314"/>
    <w:rsid w:val="002F20FC"/>
    <w:rsid w:val="002F3705"/>
    <w:rsid w:val="0030233D"/>
    <w:rsid w:val="00302375"/>
    <w:rsid w:val="003025C7"/>
    <w:rsid w:val="00306BAE"/>
    <w:rsid w:val="00310108"/>
    <w:rsid w:val="0031241A"/>
    <w:rsid w:val="00314946"/>
    <w:rsid w:val="003154D4"/>
    <w:rsid w:val="003208D5"/>
    <w:rsid w:val="00322664"/>
    <w:rsid w:val="003250E4"/>
    <w:rsid w:val="00325DF2"/>
    <w:rsid w:val="003261C3"/>
    <w:rsid w:val="00327E93"/>
    <w:rsid w:val="00340669"/>
    <w:rsid w:val="00346682"/>
    <w:rsid w:val="00353B79"/>
    <w:rsid w:val="0035772A"/>
    <w:rsid w:val="00360614"/>
    <w:rsid w:val="00360D26"/>
    <w:rsid w:val="003672E1"/>
    <w:rsid w:val="003730CA"/>
    <w:rsid w:val="0037549D"/>
    <w:rsid w:val="003767AE"/>
    <w:rsid w:val="00376ABC"/>
    <w:rsid w:val="00383032"/>
    <w:rsid w:val="0038477B"/>
    <w:rsid w:val="003874BF"/>
    <w:rsid w:val="00397D54"/>
    <w:rsid w:val="003A5314"/>
    <w:rsid w:val="003B7E62"/>
    <w:rsid w:val="003C2587"/>
    <w:rsid w:val="003C2A74"/>
    <w:rsid w:val="003C2B44"/>
    <w:rsid w:val="003C2DFE"/>
    <w:rsid w:val="003C57AF"/>
    <w:rsid w:val="003C6DAE"/>
    <w:rsid w:val="003D5DCC"/>
    <w:rsid w:val="003E55F8"/>
    <w:rsid w:val="003E6933"/>
    <w:rsid w:val="003E7D33"/>
    <w:rsid w:val="003F21C2"/>
    <w:rsid w:val="003F6060"/>
    <w:rsid w:val="003F7D89"/>
    <w:rsid w:val="0040314A"/>
    <w:rsid w:val="00412AE7"/>
    <w:rsid w:val="004136F2"/>
    <w:rsid w:val="0041381A"/>
    <w:rsid w:val="0041388D"/>
    <w:rsid w:val="00417EFA"/>
    <w:rsid w:val="00417F08"/>
    <w:rsid w:val="00424380"/>
    <w:rsid w:val="00426604"/>
    <w:rsid w:val="0043128E"/>
    <w:rsid w:val="00431F93"/>
    <w:rsid w:val="0044433C"/>
    <w:rsid w:val="004443F4"/>
    <w:rsid w:val="00446CB1"/>
    <w:rsid w:val="0045558C"/>
    <w:rsid w:val="00455F80"/>
    <w:rsid w:val="00456CA1"/>
    <w:rsid w:val="0046569A"/>
    <w:rsid w:val="00466B98"/>
    <w:rsid w:val="00470654"/>
    <w:rsid w:val="00470EF5"/>
    <w:rsid w:val="00471395"/>
    <w:rsid w:val="00477F88"/>
    <w:rsid w:val="00495FA1"/>
    <w:rsid w:val="004A04C3"/>
    <w:rsid w:val="004A5678"/>
    <w:rsid w:val="004A74AF"/>
    <w:rsid w:val="004B0695"/>
    <w:rsid w:val="004B1D96"/>
    <w:rsid w:val="004B2007"/>
    <w:rsid w:val="004B6744"/>
    <w:rsid w:val="004C106D"/>
    <w:rsid w:val="004C107B"/>
    <w:rsid w:val="004C5487"/>
    <w:rsid w:val="004C66F2"/>
    <w:rsid w:val="004D04D3"/>
    <w:rsid w:val="004D1050"/>
    <w:rsid w:val="004D31F8"/>
    <w:rsid w:val="004D36C7"/>
    <w:rsid w:val="004E528F"/>
    <w:rsid w:val="004E6B7A"/>
    <w:rsid w:val="004E761B"/>
    <w:rsid w:val="004F4407"/>
    <w:rsid w:val="004F46A6"/>
    <w:rsid w:val="005057B4"/>
    <w:rsid w:val="005145AB"/>
    <w:rsid w:val="00515ADF"/>
    <w:rsid w:val="00516266"/>
    <w:rsid w:val="005168FC"/>
    <w:rsid w:val="00525207"/>
    <w:rsid w:val="00526BF7"/>
    <w:rsid w:val="005342B4"/>
    <w:rsid w:val="00537F65"/>
    <w:rsid w:val="00540839"/>
    <w:rsid w:val="00540A03"/>
    <w:rsid w:val="0054735A"/>
    <w:rsid w:val="00547D04"/>
    <w:rsid w:val="005571B0"/>
    <w:rsid w:val="005574B1"/>
    <w:rsid w:val="00561335"/>
    <w:rsid w:val="0056283D"/>
    <w:rsid w:val="0056331F"/>
    <w:rsid w:val="00573EF3"/>
    <w:rsid w:val="00576199"/>
    <w:rsid w:val="00580C77"/>
    <w:rsid w:val="00582A0E"/>
    <w:rsid w:val="00590F77"/>
    <w:rsid w:val="00592292"/>
    <w:rsid w:val="00593885"/>
    <w:rsid w:val="00594EC6"/>
    <w:rsid w:val="00595329"/>
    <w:rsid w:val="005A4BA2"/>
    <w:rsid w:val="005A7458"/>
    <w:rsid w:val="005B0A55"/>
    <w:rsid w:val="005B0C69"/>
    <w:rsid w:val="005B2818"/>
    <w:rsid w:val="005C0D2D"/>
    <w:rsid w:val="005C4F49"/>
    <w:rsid w:val="005C507D"/>
    <w:rsid w:val="005D5443"/>
    <w:rsid w:val="005D7265"/>
    <w:rsid w:val="0060487D"/>
    <w:rsid w:val="00604E8F"/>
    <w:rsid w:val="00606D36"/>
    <w:rsid w:val="00612840"/>
    <w:rsid w:val="006141CF"/>
    <w:rsid w:val="00617DDD"/>
    <w:rsid w:val="006247B0"/>
    <w:rsid w:val="00624818"/>
    <w:rsid w:val="00626F5A"/>
    <w:rsid w:val="00627E08"/>
    <w:rsid w:val="006312E8"/>
    <w:rsid w:val="0063392A"/>
    <w:rsid w:val="006343C7"/>
    <w:rsid w:val="00644732"/>
    <w:rsid w:val="00646850"/>
    <w:rsid w:val="006524A4"/>
    <w:rsid w:val="00652E31"/>
    <w:rsid w:val="0065456B"/>
    <w:rsid w:val="00655EDE"/>
    <w:rsid w:val="0065799B"/>
    <w:rsid w:val="006622A8"/>
    <w:rsid w:val="006622E4"/>
    <w:rsid w:val="0066520C"/>
    <w:rsid w:val="00670E5A"/>
    <w:rsid w:val="00675E2C"/>
    <w:rsid w:val="00695A84"/>
    <w:rsid w:val="006A2662"/>
    <w:rsid w:val="006A525F"/>
    <w:rsid w:val="006A54A2"/>
    <w:rsid w:val="006B286F"/>
    <w:rsid w:val="006B2ED9"/>
    <w:rsid w:val="006B6361"/>
    <w:rsid w:val="006C0030"/>
    <w:rsid w:val="006C0FBD"/>
    <w:rsid w:val="006C27F0"/>
    <w:rsid w:val="006C764E"/>
    <w:rsid w:val="006D05E8"/>
    <w:rsid w:val="006D72E5"/>
    <w:rsid w:val="006E10C2"/>
    <w:rsid w:val="006E1154"/>
    <w:rsid w:val="006E5C7F"/>
    <w:rsid w:val="006F22DF"/>
    <w:rsid w:val="006F408A"/>
    <w:rsid w:val="006F6949"/>
    <w:rsid w:val="006F7FBB"/>
    <w:rsid w:val="00706292"/>
    <w:rsid w:val="00710E32"/>
    <w:rsid w:val="00713C34"/>
    <w:rsid w:val="00717828"/>
    <w:rsid w:val="0072044D"/>
    <w:rsid w:val="00721C31"/>
    <w:rsid w:val="007228CE"/>
    <w:rsid w:val="007255C6"/>
    <w:rsid w:val="00727DC2"/>
    <w:rsid w:val="00731980"/>
    <w:rsid w:val="00734512"/>
    <w:rsid w:val="00741ED9"/>
    <w:rsid w:val="007431FF"/>
    <w:rsid w:val="00747672"/>
    <w:rsid w:val="00747B89"/>
    <w:rsid w:val="00750F43"/>
    <w:rsid w:val="00751EAB"/>
    <w:rsid w:val="007533FD"/>
    <w:rsid w:val="00753DC6"/>
    <w:rsid w:val="00755C28"/>
    <w:rsid w:val="00760995"/>
    <w:rsid w:val="00763878"/>
    <w:rsid w:val="0076674C"/>
    <w:rsid w:val="00767590"/>
    <w:rsid w:val="007678E2"/>
    <w:rsid w:val="00767DB4"/>
    <w:rsid w:val="0077020E"/>
    <w:rsid w:val="007733D6"/>
    <w:rsid w:val="00783256"/>
    <w:rsid w:val="0079011C"/>
    <w:rsid w:val="00795BD1"/>
    <w:rsid w:val="00796893"/>
    <w:rsid w:val="00797F2B"/>
    <w:rsid w:val="007A58D2"/>
    <w:rsid w:val="007B560F"/>
    <w:rsid w:val="007B666A"/>
    <w:rsid w:val="007B71DC"/>
    <w:rsid w:val="007B7436"/>
    <w:rsid w:val="007C16C2"/>
    <w:rsid w:val="007C45CF"/>
    <w:rsid w:val="007C7F7F"/>
    <w:rsid w:val="007D0AEA"/>
    <w:rsid w:val="007D108D"/>
    <w:rsid w:val="007D648F"/>
    <w:rsid w:val="007E1A13"/>
    <w:rsid w:val="007E326F"/>
    <w:rsid w:val="007E6DF4"/>
    <w:rsid w:val="007E756B"/>
    <w:rsid w:val="007F768B"/>
    <w:rsid w:val="007F7740"/>
    <w:rsid w:val="00803BAB"/>
    <w:rsid w:val="00804D1B"/>
    <w:rsid w:val="00811FFF"/>
    <w:rsid w:val="00812A7F"/>
    <w:rsid w:val="00814324"/>
    <w:rsid w:val="00814B2C"/>
    <w:rsid w:val="008152B9"/>
    <w:rsid w:val="00820710"/>
    <w:rsid w:val="008237C4"/>
    <w:rsid w:val="008246E6"/>
    <w:rsid w:val="008254C4"/>
    <w:rsid w:val="00830EF9"/>
    <w:rsid w:val="008345FC"/>
    <w:rsid w:val="008359DB"/>
    <w:rsid w:val="008425F0"/>
    <w:rsid w:val="00843E13"/>
    <w:rsid w:val="00843F54"/>
    <w:rsid w:val="00847173"/>
    <w:rsid w:val="00854E34"/>
    <w:rsid w:val="008747A1"/>
    <w:rsid w:val="00874F3D"/>
    <w:rsid w:val="00876960"/>
    <w:rsid w:val="0088117F"/>
    <w:rsid w:val="00887986"/>
    <w:rsid w:val="008921D8"/>
    <w:rsid w:val="00896E54"/>
    <w:rsid w:val="008A053D"/>
    <w:rsid w:val="008A37C6"/>
    <w:rsid w:val="008A3FF1"/>
    <w:rsid w:val="008A40FD"/>
    <w:rsid w:val="008A5792"/>
    <w:rsid w:val="008B2093"/>
    <w:rsid w:val="008B5010"/>
    <w:rsid w:val="008C0AD4"/>
    <w:rsid w:val="008C7D0A"/>
    <w:rsid w:val="008D302A"/>
    <w:rsid w:val="008D6804"/>
    <w:rsid w:val="008E4FBA"/>
    <w:rsid w:val="008F27E5"/>
    <w:rsid w:val="00901EF0"/>
    <w:rsid w:val="00905920"/>
    <w:rsid w:val="00905C65"/>
    <w:rsid w:val="00914298"/>
    <w:rsid w:val="00914A74"/>
    <w:rsid w:val="00917C5F"/>
    <w:rsid w:val="009218C8"/>
    <w:rsid w:val="00924D06"/>
    <w:rsid w:val="00927C5F"/>
    <w:rsid w:val="00931C39"/>
    <w:rsid w:val="00933544"/>
    <w:rsid w:val="009418CA"/>
    <w:rsid w:val="00944F27"/>
    <w:rsid w:val="00947436"/>
    <w:rsid w:val="00950865"/>
    <w:rsid w:val="00952DFE"/>
    <w:rsid w:val="009559D3"/>
    <w:rsid w:val="00957415"/>
    <w:rsid w:val="00960F61"/>
    <w:rsid w:val="00965CD7"/>
    <w:rsid w:val="009703DB"/>
    <w:rsid w:val="0097311C"/>
    <w:rsid w:val="00973B76"/>
    <w:rsid w:val="00975314"/>
    <w:rsid w:val="00975E61"/>
    <w:rsid w:val="009773C1"/>
    <w:rsid w:val="00982FE3"/>
    <w:rsid w:val="0098634A"/>
    <w:rsid w:val="009903CA"/>
    <w:rsid w:val="009926F4"/>
    <w:rsid w:val="009A1228"/>
    <w:rsid w:val="009A4AAD"/>
    <w:rsid w:val="009B65EC"/>
    <w:rsid w:val="009D1206"/>
    <w:rsid w:val="009E2334"/>
    <w:rsid w:val="009F08A6"/>
    <w:rsid w:val="009F7408"/>
    <w:rsid w:val="009F78F1"/>
    <w:rsid w:val="009F7AD6"/>
    <w:rsid w:val="00A06A05"/>
    <w:rsid w:val="00A174C8"/>
    <w:rsid w:val="00A23A2B"/>
    <w:rsid w:val="00A30CBE"/>
    <w:rsid w:val="00A3173B"/>
    <w:rsid w:val="00A34252"/>
    <w:rsid w:val="00A34C07"/>
    <w:rsid w:val="00A37534"/>
    <w:rsid w:val="00A37D3D"/>
    <w:rsid w:val="00A42EED"/>
    <w:rsid w:val="00A43A25"/>
    <w:rsid w:val="00A50AF7"/>
    <w:rsid w:val="00A51226"/>
    <w:rsid w:val="00A514B9"/>
    <w:rsid w:val="00A52B5B"/>
    <w:rsid w:val="00A52BFC"/>
    <w:rsid w:val="00A6217F"/>
    <w:rsid w:val="00A63A9C"/>
    <w:rsid w:val="00A645F1"/>
    <w:rsid w:val="00A6521C"/>
    <w:rsid w:val="00A66B12"/>
    <w:rsid w:val="00A71166"/>
    <w:rsid w:val="00A7546C"/>
    <w:rsid w:val="00A917F3"/>
    <w:rsid w:val="00A91A2B"/>
    <w:rsid w:val="00A95DDD"/>
    <w:rsid w:val="00A961CF"/>
    <w:rsid w:val="00AA5CC4"/>
    <w:rsid w:val="00AB0A51"/>
    <w:rsid w:val="00AB0BAE"/>
    <w:rsid w:val="00AB1CAB"/>
    <w:rsid w:val="00AB4412"/>
    <w:rsid w:val="00AC04BE"/>
    <w:rsid w:val="00AC34D6"/>
    <w:rsid w:val="00AD1223"/>
    <w:rsid w:val="00AD24B3"/>
    <w:rsid w:val="00AD6500"/>
    <w:rsid w:val="00AE02E4"/>
    <w:rsid w:val="00AF06E3"/>
    <w:rsid w:val="00AF554A"/>
    <w:rsid w:val="00B00744"/>
    <w:rsid w:val="00B130AA"/>
    <w:rsid w:val="00B16598"/>
    <w:rsid w:val="00B232A6"/>
    <w:rsid w:val="00B4154A"/>
    <w:rsid w:val="00B44FED"/>
    <w:rsid w:val="00B47420"/>
    <w:rsid w:val="00B477D5"/>
    <w:rsid w:val="00B50BB6"/>
    <w:rsid w:val="00B536E1"/>
    <w:rsid w:val="00B541B0"/>
    <w:rsid w:val="00B61CF0"/>
    <w:rsid w:val="00B64C4C"/>
    <w:rsid w:val="00B719C8"/>
    <w:rsid w:val="00B76166"/>
    <w:rsid w:val="00B83EFB"/>
    <w:rsid w:val="00B957AB"/>
    <w:rsid w:val="00BA129D"/>
    <w:rsid w:val="00BA44C0"/>
    <w:rsid w:val="00BA598A"/>
    <w:rsid w:val="00BA79E1"/>
    <w:rsid w:val="00BB1642"/>
    <w:rsid w:val="00BB17EB"/>
    <w:rsid w:val="00BB3BDF"/>
    <w:rsid w:val="00BB3BE4"/>
    <w:rsid w:val="00BC49AA"/>
    <w:rsid w:val="00BC59B9"/>
    <w:rsid w:val="00BD12B2"/>
    <w:rsid w:val="00BD196F"/>
    <w:rsid w:val="00BD3300"/>
    <w:rsid w:val="00BD7CBA"/>
    <w:rsid w:val="00BE12A0"/>
    <w:rsid w:val="00BE157C"/>
    <w:rsid w:val="00BE2059"/>
    <w:rsid w:val="00BF1181"/>
    <w:rsid w:val="00BF2263"/>
    <w:rsid w:val="00BF3D86"/>
    <w:rsid w:val="00BF59FD"/>
    <w:rsid w:val="00C00B19"/>
    <w:rsid w:val="00C04738"/>
    <w:rsid w:val="00C06C23"/>
    <w:rsid w:val="00C157B7"/>
    <w:rsid w:val="00C15FD0"/>
    <w:rsid w:val="00C226F0"/>
    <w:rsid w:val="00C23A68"/>
    <w:rsid w:val="00C252BF"/>
    <w:rsid w:val="00C2625B"/>
    <w:rsid w:val="00C26B2D"/>
    <w:rsid w:val="00C33289"/>
    <w:rsid w:val="00C35B6F"/>
    <w:rsid w:val="00C366E8"/>
    <w:rsid w:val="00C4179E"/>
    <w:rsid w:val="00C45C3B"/>
    <w:rsid w:val="00C45D26"/>
    <w:rsid w:val="00C46948"/>
    <w:rsid w:val="00C4727D"/>
    <w:rsid w:val="00C548D4"/>
    <w:rsid w:val="00C56A59"/>
    <w:rsid w:val="00C70C12"/>
    <w:rsid w:val="00C71A22"/>
    <w:rsid w:val="00C7284F"/>
    <w:rsid w:val="00C77339"/>
    <w:rsid w:val="00C806D7"/>
    <w:rsid w:val="00C80B2A"/>
    <w:rsid w:val="00C83935"/>
    <w:rsid w:val="00C9632D"/>
    <w:rsid w:val="00CA2C67"/>
    <w:rsid w:val="00CA5723"/>
    <w:rsid w:val="00CA6106"/>
    <w:rsid w:val="00CB0959"/>
    <w:rsid w:val="00CD0A1D"/>
    <w:rsid w:val="00CD1F05"/>
    <w:rsid w:val="00CE110C"/>
    <w:rsid w:val="00CE6CD6"/>
    <w:rsid w:val="00CE6DCF"/>
    <w:rsid w:val="00CF5050"/>
    <w:rsid w:val="00CF5758"/>
    <w:rsid w:val="00D0048A"/>
    <w:rsid w:val="00D03956"/>
    <w:rsid w:val="00D03C4A"/>
    <w:rsid w:val="00D040DA"/>
    <w:rsid w:val="00D06D70"/>
    <w:rsid w:val="00D07E04"/>
    <w:rsid w:val="00D13833"/>
    <w:rsid w:val="00D172E7"/>
    <w:rsid w:val="00D17C58"/>
    <w:rsid w:val="00D230A7"/>
    <w:rsid w:val="00D348E5"/>
    <w:rsid w:val="00D34C12"/>
    <w:rsid w:val="00D37853"/>
    <w:rsid w:val="00D47825"/>
    <w:rsid w:val="00D50883"/>
    <w:rsid w:val="00D542FC"/>
    <w:rsid w:val="00D5532A"/>
    <w:rsid w:val="00D7362F"/>
    <w:rsid w:val="00D73F30"/>
    <w:rsid w:val="00D7597D"/>
    <w:rsid w:val="00D77F04"/>
    <w:rsid w:val="00D77FCD"/>
    <w:rsid w:val="00D807A5"/>
    <w:rsid w:val="00D85644"/>
    <w:rsid w:val="00D92206"/>
    <w:rsid w:val="00D932D6"/>
    <w:rsid w:val="00D94972"/>
    <w:rsid w:val="00DA3E10"/>
    <w:rsid w:val="00DA4A60"/>
    <w:rsid w:val="00DC0044"/>
    <w:rsid w:val="00DC02A9"/>
    <w:rsid w:val="00DC30A3"/>
    <w:rsid w:val="00DC597B"/>
    <w:rsid w:val="00DE5A62"/>
    <w:rsid w:val="00DE6612"/>
    <w:rsid w:val="00DE667E"/>
    <w:rsid w:val="00DE7E10"/>
    <w:rsid w:val="00DF1086"/>
    <w:rsid w:val="00DF7249"/>
    <w:rsid w:val="00E0477B"/>
    <w:rsid w:val="00E10A1A"/>
    <w:rsid w:val="00E14230"/>
    <w:rsid w:val="00E145C0"/>
    <w:rsid w:val="00E17DB2"/>
    <w:rsid w:val="00E2586E"/>
    <w:rsid w:val="00E30C90"/>
    <w:rsid w:val="00E43158"/>
    <w:rsid w:val="00E46B13"/>
    <w:rsid w:val="00E47668"/>
    <w:rsid w:val="00E539E1"/>
    <w:rsid w:val="00E577A2"/>
    <w:rsid w:val="00E65495"/>
    <w:rsid w:val="00E70074"/>
    <w:rsid w:val="00E71A55"/>
    <w:rsid w:val="00E76EF7"/>
    <w:rsid w:val="00E82EFF"/>
    <w:rsid w:val="00E83029"/>
    <w:rsid w:val="00E90CCC"/>
    <w:rsid w:val="00EA1DF5"/>
    <w:rsid w:val="00EB21DF"/>
    <w:rsid w:val="00EB2540"/>
    <w:rsid w:val="00EB3064"/>
    <w:rsid w:val="00EB47D5"/>
    <w:rsid w:val="00EC2E13"/>
    <w:rsid w:val="00EC5D88"/>
    <w:rsid w:val="00EC7489"/>
    <w:rsid w:val="00ED0F77"/>
    <w:rsid w:val="00ED4BD8"/>
    <w:rsid w:val="00ED60E8"/>
    <w:rsid w:val="00EE748C"/>
    <w:rsid w:val="00EF092D"/>
    <w:rsid w:val="00EF0D64"/>
    <w:rsid w:val="00EF747D"/>
    <w:rsid w:val="00EF7708"/>
    <w:rsid w:val="00F05239"/>
    <w:rsid w:val="00F134CD"/>
    <w:rsid w:val="00F1471D"/>
    <w:rsid w:val="00F26DBA"/>
    <w:rsid w:val="00F347FF"/>
    <w:rsid w:val="00F34D2B"/>
    <w:rsid w:val="00F36F27"/>
    <w:rsid w:val="00F4020E"/>
    <w:rsid w:val="00F41A70"/>
    <w:rsid w:val="00F444EB"/>
    <w:rsid w:val="00F469C7"/>
    <w:rsid w:val="00F4708C"/>
    <w:rsid w:val="00F56465"/>
    <w:rsid w:val="00F56BD5"/>
    <w:rsid w:val="00F61A89"/>
    <w:rsid w:val="00F62BCC"/>
    <w:rsid w:val="00F6315E"/>
    <w:rsid w:val="00F6331C"/>
    <w:rsid w:val="00F70223"/>
    <w:rsid w:val="00F725A0"/>
    <w:rsid w:val="00F74361"/>
    <w:rsid w:val="00F7711F"/>
    <w:rsid w:val="00F86CB4"/>
    <w:rsid w:val="00F90A8A"/>
    <w:rsid w:val="00F94330"/>
    <w:rsid w:val="00F94E62"/>
    <w:rsid w:val="00FB1244"/>
    <w:rsid w:val="00FB67F7"/>
    <w:rsid w:val="00FB761C"/>
    <w:rsid w:val="00FC3BD0"/>
    <w:rsid w:val="00FC3F81"/>
    <w:rsid w:val="00FC4AC5"/>
    <w:rsid w:val="00FC53E3"/>
    <w:rsid w:val="00FC5D16"/>
    <w:rsid w:val="00FC79FF"/>
    <w:rsid w:val="00FD13BD"/>
    <w:rsid w:val="00FD1636"/>
    <w:rsid w:val="00FD59AA"/>
    <w:rsid w:val="00FE3539"/>
    <w:rsid w:val="00FF0322"/>
    <w:rsid w:val="00FF68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C90EAF-4762-419C-8947-D621ED056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767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7672"/>
    <w:pPr>
      <w:widowControl w:val="0"/>
      <w:autoSpaceDE w:val="0"/>
      <w:autoSpaceDN w:val="0"/>
      <w:adjustRightInd w:val="0"/>
      <w:ind w:left="720"/>
    </w:pPr>
    <w:rPr>
      <w:rFonts w:ascii="Courier" w:hAnsi="Courier"/>
    </w:rPr>
  </w:style>
  <w:style w:type="paragraph" w:styleId="BalloonText">
    <w:name w:val="Balloon Text"/>
    <w:basedOn w:val="Normal"/>
    <w:link w:val="BalloonTextChar"/>
    <w:uiPriority w:val="99"/>
    <w:semiHidden/>
    <w:unhideWhenUsed/>
    <w:rsid w:val="00BD3300"/>
    <w:rPr>
      <w:rFonts w:ascii="Tahoma" w:hAnsi="Tahoma" w:cs="Tahoma"/>
      <w:sz w:val="16"/>
      <w:szCs w:val="16"/>
    </w:rPr>
  </w:style>
  <w:style w:type="character" w:customStyle="1" w:styleId="BalloonTextChar">
    <w:name w:val="Balloon Text Char"/>
    <w:basedOn w:val="DefaultParagraphFont"/>
    <w:link w:val="BalloonText"/>
    <w:uiPriority w:val="99"/>
    <w:semiHidden/>
    <w:rsid w:val="00BD3300"/>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AB4412"/>
    <w:rPr>
      <w:sz w:val="16"/>
      <w:szCs w:val="16"/>
    </w:rPr>
  </w:style>
  <w:style w:type="paragraph" w:styleId="CommentText">
    <w:name w:val="annotation text"/>
    <w:basedOn w:val="Normal"/>
    <w:link w:val="CommentTextChar"/>
    <w:uiPriority w:val="99"/>
    <w:semiHidden/>
    <w:unhideWhenUsed/>
    <w:rsid w:val="00AB4412"/>
    <w:rPr>
      <w:sz w:val="20"/>
      <w:szCs w:val="20"/>
    </w:rPr>
  </w:style>
  <w:style w:type="character" w:customStyle="1" w:styleId="CommentTextChar">
    <w:name w:val="Comment Text Char"/>
    <w:basedOn w:val="DefaultParagraphFont"/>
    <w:link w:val="CommentText"/>
    <w:uiPriority w:val="99"/>
    <w:semiHidden/>
    <w:rsid w:val="00AB441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B4412"/>
    <w:rPr>
      <w:b/>
      <w:bCs/>
    </w:rPr>
  </w:style>
  <w:style w:type="character" w:customStyle="1" w:styleId="CommentSubjectChar">
    <w:name w:val="Comment Subject Char"/>
    <w:basedOn w:val="CommentTextChar"/>
    <w:link w:val="CommentSubject"/>
    <w:uiPriority w:val="99"/>
    <w:semiHidden/>
    <w:rsid w:val="00AB4412"/>
    <w:rPr>
      <w:rFonts w:ascii="Times New Roman" w:eastAsia="Times New Roman" w:hAnsi="Times New Roman" w:cs="Times New Roman"/>
      <w:b/>
      <w:bCs/>
      <w:sz w:val="20"/>
      <w:szCs w:val="20"/>
    </w:rPr>
  </w:style>
  <w:style w:type="paragraph" w:styleId="NoSpacing">
    <w:name w:val="No Spacing"/>
    <w:uiPriority w:val="1"/>
    <w:qFormat/>
    <w:rsid w:val="00E2586E"/>
    <w:pPr>
      <w:spacing w:after="0" w:line="240" w:lineRule="auto"/>
    </w:pPr>
  </w:style>
  <w:style w:type="paragraph" w:styleId="Header">
    <w:name w:val="header"/>
    <w:basedOn w:val="Normal"/>
    <w:link w:val="HeaderChar"/>
    <w:uiPriority w:val="99"/>
    <w:unhideWhenUsed/>
    <w:rsid w:val="001D221D"/>
    <w:pPr>
      <w:tabs>
        <w:tab w:val="center" w:pos="4680"/>
        <w:tab w:val="right" w:pos="9360"/>
      </w:tabs>
    </w:pPr>
  </w:style>
  <w:style w:type="character" w:customStyle="1" w:styleId="HeaderChar">
    <w:name w:val="Header Char"/>
    <w:basedOn w:val="DefaultParagraphFont"/>
    <w:link w:val="Header"/>
    <w:uiPriority w:val="99"/>
    <w:rsid w:val="001D221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D221D"/>
    <w:pPr>
      <w:tabs>
        <w:tab w:val="center" w:pos="4680"/>
        <w:tab w:val="right" w:pos="9360"/>
      </w:tabs>
    </w:pPr>
  </w:style>
  <w:style w:type="character" w:customStyle="1" w:styleId="FooterChar">
    <w:name w:val="Footer Char"/>
    <w:basedOn w:val="DefaultParagraphFont"/>
    <w:link w:val="Footer"/>
    <w:uiPriority w:val="99"/>
    <w:rsid w:val="001D221D"/>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D13BD"/>
    <w:rPr>
      <w:color w:val="0000FF" w:themeColor="hyperlink"/>
      <w:u w:val="single"/>
    </w:rPr>
  </w:style>
  <w:style w:type="paragraph" w:styleId="NormalWeb">
    <w:name w:val="Normal (Web)"/>
    <w:basedOn w:val="Normal"/>
    <w:uiPriority w:val="99"/>
    <w:unhideWhenUsed/>
    <w:rsid w:val="001C186A"/>
    <w:rPr>
      <w:rFonts w:eastAsiaTheme="minorHAnsi"/>
    </w:rPr>
  </w:style>
  <w:style w:type="paragraph" w:customStyle="1" w:styleId="Normal1">
    <w:name w:val="Normal1"/>
    <w:rsid w:val="00876960"/>
    <w:pPr>
      <w:spacing w:after="0"/>
    </w:pPr>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414484">
      <w:bodyDiv w:val="1"/>
      <w:marLeft w:val="0"/>
      <w:marRight w:val="0"/>
      <w:marTop w:val="0"/>
      <w:marBottom w:val="0"/>
      <w:divBdr>
        <w:top w:val="none" w:sz="0" w:space="0" w:color="auto"/>
        <w:left w:val="none" w:sz="0" w:space="0" w:color="auto"/>
        <w:bottom w:val="none" w:sz="0" w:space="0" w:color="auto"/>
        <w:right w:val="none" w:sz="0" w:space="0" w:color="auto"/>
      </w:divBdr>
    </w:div>
    <w:div w:id="295843773">
      <w:bodyDiv w:val="1"/>
      <w:marLeft w:val="0"/>
      <w:marRight w:val="0"/>
      <w:marTop w:val="0"/>
      <w:marBottom w:val="0"/>
      <w:divBdr>
        <w:top w:val="none" w:sz="0" w:space="0" w:color="auto"/>
        <w:left w:val="none" w:sz="0" w:space="0" w:color="auto"/>
        <w:bottom w:val="none" w:sz="0" w:space="0" w:color="auto"/>
        <w:right w:val="none" w:sz="0" w:space="0" w:color="auto"/>
      </w:divBdr>
    </w:div>
    <w:div w:id="458301964">
      <w:bodyDiv w:val="1"/>
      <w:marLeft w:val="0"/>
      <w:marRight w:val="0"/>
      <w:marTop w:val="0"/>
      <w:marBottom w:val="0"/>
      <w:divBdr>
        <w:top w:val="none" w:sz="0" w:space="0" w:color="auto"/>
        <w:left w:val="none" w:sz="0" w:space="0" w:color="auto"/>
        <w:bottom w:val="none" w:sz="0" w:space="0" w:color="auto"/>
        <w:right w:val="none" w:sz="0" w:space="0" w:color="auto"/>
      </w:divBdr>
    </w:div>
    <w:div w:id="604382238">
      <w:bodyDiv w:val="1"/>
      <w:marLeft w:val="0"/>
      <w:marRight w:val="0"/>
      <w:marTop w:val="0"/>
      <w:marBottom w:val="0"/>
      <w:divBdr>
        <w:top w:val="none" w:sz="0" w:space="0" w:color="auto"/>
        <w:left w:val="none" w:sz="0" w:space="0" w:color="auto"/>
        <w:bottom w:val="none" w:sz="0" w:space="0" w:color="auto"/>
        <w:right w:val="none" w:sz="0" w:space="0" w:color="auto"/>
      </w:divBdr>
    </w:div>
    <w:div w:id="957444063">
      <w:bodyDiv w:val="1"/>
      <w:marLeft w:val="0"/>
      <w:marRight w:val="0"/>
      <w:marTop w:val="0"/>
      <w:marBottom w:val="0"/>
      <w:divBdr>
        <w:top w:val="none" w:sz="0" w:space="0" w:color="auto"/>
        <w:left w:val="none" w:sz="0" w:space="0" w:color="auto"/>
        <w:bottom w:val="none" w:sz="0" w:space="0" w:color="auto"/>
        <w:right w:val="none" w:sz="0" w:space="0" w:color="auto"/>
      </w:divBdr>
    </w:div>
    <w:div w:id="1243830014">
      <w:bodyDiv w:val="1"/>
      <w:marLeft w:val="0"/>
      <w:marRight w:val="0"/>
      <w:marTop w:val="0"/>
      <w:marBottom w:val="0"/>
      <w:divBdr>
        <w:top w:val="none" w:sz="0" w:space="0" w:color="auto"/>
        <w:left w:val="none" w:sz="0" w:space="0" w:color="auto"/>
        <w:bottom w:val="none" w:sz="0" w:space="0" w:color="auto"/>
        <w:right w:val="none" w:sz="0" w:space="0" w:color="auto"/>
      </w:divBdr>
    </w:div>
    <w:div w:id="1432361325">
      <w:bodyDiv w:val="1"/>
      <w:marLeft w:val="0"/>
      <w:marRight w:val="0"/>
      <w:marTop w:val="0"/>
      <w:marBottom w:val="0"/>
      <w:divBdr>
        <w:top w:val="none" w:sz="0" w:space="0" w:color="auto"/>
        <w:left w:val="none" w:sz="0" w:space="0" w:color="auto"/>
        <w:bottom w:val="none" w:sz="0" w:space="0" w:color="auto"/>
        <w:right w:val="none" w:sz="0" w:space="0" w:color="auto"/>
      </w:divBdr>
    </w:div>
    <w:div w:id="1710757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D74053-E702-44AA-ABCA-BB560C2BD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TotalTime>
  <Pages>4</Pages>
  <Words>1192</Words>
  <Characters>6795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COS</dc:creator>
  <cp:keywords/>
  <dc:description/>
  <cp:lastModifiedBy>Candace O'Shea</cp:lastModifiedBy>
  <cp:revision>13</cp:revision>
  <cp:lastPrinted>2016-06-10T19:10:00Z</cp:lastPrinted>
  <dcterms:created xsi:type="dcterms:W3CDTF">2016-08-05T14:42:00Z</dcterms:created>
  <dcterms:modified xsi:type="dcterms:W3CDTF">2016-08-23T14:02:00Z</dcterms:modified>
</cp:coreProperties>
</file>